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1E2" w:rsidRPr="0051107C" w:rsidRDefault="004121E2" w:rsidP="00A74F7F">
      <w:pPr>
        <w:spacing w:after="0"/>
        <w:ind w:left="5245"/>
        <w:rPr>
          <w:rFonts w:ascii="Times New Roman" w:hAnsi="Times New Roman" w:cs="Times New Roman"/>
          <w:sz w:val="24"/>
          <w:szCs w:val="24"/>
        </w:rPr>
      </w:pPr>
      <w:r w:rsidRPr="0051107C">
        <w:rPr>
          <w:rFonts w:ascii="Times New Roman" w:hAnsi="Times New Roman" w:cs="Times New Roman"/>
          <w:sz w:val="24"/>
          <w:szCs w:val="24"/>
        </w:rPr>
        <w:t>PATVIRTINTA</w:t>
      </w:r>
    </w:p>
    <w:p w:rsidR="004121E2" w:rsidRPr="0051107C" w:rsidRDefault="004121E2" w:rsidP="00A74F7F">
      <w:pPr>
        <w:spacing w:after="0"/>
        <w:ind w:left="5245"/>
        <w:rPr>
          <w:rFonts w:ascii="Times New Roman" w:hAnsi="Times New Roman" w:cs="Times New Roman"/>
          <w:sz w:val="24"/>
          <w:szCs w:val="24"/>
        </w:rPr>
      </w:pPr>
      <w:r w:rsidRPr="0051107C">
        <w:rPr>
          <w:rFonts w:ascii="Times New Roman" w:hAnsi="Times New Roman" w:cs="Times New Roman"/>
          <w:sz w:val="24"/>
          <w:szCs w:val="24"/>
        </w:rPr>
        <w:t>Druskininkų „Saulės“ pagrindinės mokyklos</w:t>
      </w:r>
    </w:p>
    <w:p w:rsidR="004121E2" w:rsidRPr="0051107C" w:rsidRDefault="002E7DE6" w:rsidP="00A74F7F">
      <w:pPr>
        <w:spacing w:after="0"/>
        <w:ind w:left="5245"/>
        <w:rPr>
          <w:rFonts w:ascii="Times New Roman" w:hAnsi="Times New Roman" w:cs="Times New Roman"/>
          <w:sz w:val="24"/>
          <w:szCs w:val="24"/>
        </w:rPr>
      </w:pPr>
      <w:r w:rsidRPr="0051107C">
        <w:rPr>
          <w:rFonts w:ascii="Times New Roman" w:hAnsi="Times New Roman" w:cs="Times New Roman"/>
          <w:sz w:val="24"/>
          <w:szCs w:val="24"/>
        </w:rPr>
        <w:t>direktoriaus 2026</w:t>
      </w:r>
      <w:r w:rsidR="004121E2" w:rsidRPr="0051107C">
        <w:rPr>
          <w:rFonts w:ascii="Times New Roman" w:hAnsi="Times New Roman" w:cs="Times New Roman"/>
          <w:sz w:val="24"/>
          <w:szCs w:val="24"/>
        </w:rPr>
        <w:t xml:space="preserve"> m. </w:t>
      </w:r>
      <w:r w:rsidRPr="0051107C">
        <w:rPr>
          <w:rFonts w:ascii="Times New Roman" w:hAnsi="Times New Roman" w:cs="Times New Roman"/>
          <w:sz w:val="24"/>
          <w:szCs w:val="24"/>
        </w:rPr>
        <w:t>rugpjūčio</w:t>
      </w:r>
      <w:r w:rsidR="00A74F7F" w:rsidRPr="0051107C">
        <w:rPr>
          <w:rFonts w:ascii="Times New Roman" w:hAnsi="Times New Roman" w:cs="Times New Roman"/>
          <w:sz w:val="24"/>
          <w:szCs w:val="24"/>
        </w:rPr>
        <w:t xml:space="preserve"> </w:t>
      </w:r>
      <w:r w:rsidR="0051107C" w:rsidRPr="0051107C">
        <w:rPr>
          <w:rFonts w:ascii="Times New Roman" w:hAnsi="Times New Roman" w:cs="Times New Roman"/>
          <w:sz w:val="24"/>
          <w:szCs w:val="24"/>
        </w:rPr>
        <w:t>14</w:t>
      </w:r>
      <w:r w:rsidR="004121E2" w:rsidRPr="0051107C">
        <w:rPr>
          <w:rFonts w:ascii="Times New Roman" w:hAnsi="Times New Roman" w:cs="Times New Roman"/>
          <w:sz w:val="24"/>
          <w:szCs w:val="24"/>
        </w:rPr>
        <w:t xml:space="preserve"> d.</w:t>
      </w:r>
    </w:p>
    <w:p w:rsidR="004121E2" w:rsidRPr="0051107C" w:rsidRDefault="004121E2" w:rsidP="00A74F7F">
      <w:pPr>
        <w:spacing w:after="0"/>
        <w:ind w:left="5245"/>
        <w:rPr>
          <w:rFonts w:ascii="Times New Roman" w:hAnsi="Times New Roman" w:cs="Times New Roman"/>
          <w:sz w:val="24"/>
          <w:szCs w:val="24"/>
        </w:rPr>
      </w:pPr>
      <w:r w:rsidRPr="0051107C">
        <w:rPr>
          <w:rFonts w:ascii="Times New Roman" w:hAnsi="Times New Roman" w:cs="Times New Roman"/>
          <w:sz w:val="24"/>
          <w:szCs w:val="24"/>
        </w:rPr>
        <w:t>įsakymu Nr. V</w:t>
      </w:r>
      <w:r w:rsidR="00A74F7F" w:rsidRPr="0051107C">
        <w:rPr>
          <w:rFonts w:ascii="Times New Roman" w:hAnsi="Times New Roman" w:cs="Times New Roman"/>
          <w:sz w:val="24"/>
          <w:szCs w:val="24"/>
        </w:rPr>
        <w:t>1</w:t>
      </w:r>
      <w:r w:rsidRPr="0051107C">
        <w:rPr>
          <w:rFonts w:ascii="Times New Roman" w:hAnsi="Times New Roman" w:cs="Times New Roman"/>
          <w:sz w:val="24"/>
          <w:szCs w:val="24"/>
        </w:rPr>
        <w:t>-</w:t>
      </w:r>
      <w:r w:rsidR="0051107C" w:rsidRPr="0051107C">
        <w:rPr>
          <w:rFonts w:ascii="Times New Roman" w:hAnsi="Times New Roman" w:cs="Times New Roman"/>
          <w:sz w:val="24"/>
          <w:szCs w:val="24"/>
        </w:rPr>
        <w:t>76</w:t>
      </w:r>
    </w:p>
    <w:p w:rsidR="004121E2" w:rsidRPr="000B2D33" w:rsidRDefault="004121E2" w:rsidP="004121E2">
      <w:pPr>
        <w:spacing w:after="0"/>
        <w:jc w:val="right"/>
        <w:rPr>
          <w:rFonts w:ascii="Times New Roman" w:hAnsi="Times New Roman" w:cs="Times New Roman"/>
          <w:sz w:val="24"/>
          <w:szCs w:val="24"/>
        </w:rPr>
      </w:pPr>
    </w:p>
    <w:p w:rsidR="004121E2" w:rsidRDefault="004121E2" w:rsidP="00A74F7F">
      <w:pPr>
        <w:spacing w:after="0"/>
        <w:jc w:val="center"/>
        <w:rPr>
          <w:rFonts w:ascii="Times New Roman" w:hAnsi="Times New Roman" w:cs="Times New Roman"/>
          <w:b/>
          <w:sz w:val="24"/>
          <w:szCs w:val="24"/>
        </w:rPr>
      </w:pPr>
      <w:r w:rsidRPr="000B2D33">
        <w:rPr>
          <w:rFonts w:ascii="Times New Roman" w:hAnsi="Times New Roman" w:cs="Times New Roman"/>
          <w:b/>
          <w:sz w:val="24"/>
          <w:szCs w:val="24"/>
        </w:rPr>
        <w:t xml:space="preserve">DRUSKININKŲ „SAULĖS“ PAGRINDINĖS MOKYKLOS </w:t>
      </w:r>
      <w:r>
        <w:rPr>
          <w:rFonts w:ascii="Times New Roman" w:hAnsi="Times New Roman" w:cs="Times New Roman"/>
          <w:b/>
          <w:sz w:val="24"/>
          <w:szCs w:val="24"/>
        </w:rPr>
        <w:t xml:space="preserve">UŽSIENIO KALBŲ PASIRINKIMO IR MOKYMO </w:t>
      </w:r>
      <w:r w:rsidRPr="000B2D33">
        <w:rPr>
          <w:rFonts w:ascii="Times New Roman" w:hAnsi="Times New Roman" w:cs="Times New Roman"/>
          <w:b/>
          <w:sz w:val="24"/>
          <w:szCs w:val="24"/>
        </w:rPr>
        <w:t>TVARKOS APRAŠAS</w:t>
      </w:r>
    </w:p>
    <w:p w:rsidR="002A3693" w:rsidRDefault="002A3693" w:rsidP="00A74F7F">
      <w:pPr>
        <w:spacing w:after="0"/>
        <w:rPr>
          <w:rFonts w:ascii="Times New Roman" w:hAnsi="Times New Roman" w:cs="Times New Roman"/>
          <w:b/>
          <w:sz w:val="24"/>
          <w:szCs w:val="24"/>
        </w:rPr>
      </w:pPr>
    </w:p>
    <w:p w:rsidR="002A3693" w:rsidRPr="000B2D33" w:rsidRDefault="002A3693" w:rsidP="00A74F7F">
      <w:pPr>
        <w:spacing w:after="0"/>
        <w:jc w:val="center"/>
        <w:rPr>
          <w:rFonts w:ascii="Times New Roman" w:hAnsi="Times New Roman" w:cs="Times New Roman"/>
          <w:b/>
          <w:sz w:val="24"/>
          <w:szCs w:val="24"/>
        </w:rPr>
      </w:pPr>
    </w:p>
    <w:p w:rsidR="00A74F7F" w:rsidRPr="00A74F7F" w:rsidRDefault="004121E2" w:rsidP="00A74F7F">
      <w:pPr>
        <w:pStyle w:val="Sraopastraipa"/>
        <w:numPr>
          <w:ilvl w:val="0"/>
          <w:numId w:val="2"/>
        </w:numPr>
        <w:tabs>
          <w:tab w:val="left" w:pos="284"/>
        </w:tabs>
        <w:spacing w:after="0"/>
        <w:ind w:left="0" w:firstLine="0"/>
        <w:jc w:val="center"/>
      </w:pPr>
      <w:r w:rsidRPr="004121E2">
        <w:rPr>
          <w:rFonts w:ascii="Times New Roman" w:hAnsi="Times New Roman" w:cs="Times New Roman"/>
          <w:b/>
          <w:sz w:val="24"/>
          <w:szCs w:val="24"/>
        </w:rPr>
        <w:t>BENDROSIOS NUOSTATOS</w:t>
      </w:r>
    </w:p>
    <w:p w:rsidR="00A74F7F" w:rsidRDefault="00A74F7F" w:rsidP="00A74F7F">
      <w:pPr>
        <w:pStyle w:val="Sraopastraipa"/>
        <w:tabs>
          <w:tab w:val="left" w:pos="284"/>
        </w:tabs>
        <w:spacing w:after="0"/>
        <w:ind w:left="0"/>
        <w:rPr>
          <w:rFonts w:ascii="Times New Roman" w:hAnsi="Times New Roman" w:cs="Times New Roman"/>
          <w:b/>
          <w:sz w:val="24"/>
          <w:szCs w:val="24"/>
        </w:rPr>
      </w:pPr>
    </w:p>
    <w:p w:rsidR="002A3693" w:rsidRPr="00A74F7F" w:rsidRDefault="00D60CA2" w:rsidP="00A74F7F">
      <w:pPr>
        <w:pStyle w:val="Sraopastraipa"/>
        <w:numPr>
          <w:ilvl w:val="0"/>
          <w:numId w:val="3"/>
        </w:numPr>
        <w:tabs>
          <w:tab w:val="left" w:pos="284"/>
          <w:tab w:val="left" w:pos="851"/>
        </w:tabs>
        <w:spacing w:after="0"/>
        <w:ind w:left="0" w:firstLine="567"/>
        <w:jc w:val="both"/>
      </w:pPr>
      <w:r w:rsidRPr="00A74F7F">
        <w:rPr>
          <w:rFonts w:ascii="Times New Roman" w:hAnsi="Times New Roman" w:cs="Times New Roman"/>
          <w:sz w:val="24"/>
          <w:szCs w:val="24"/>
        </w:rPr>
        <w:t>Užsienio kalbų pasirinkimo ir mokymo tvarkos aprašas yra skirtas Druskininkų „Saulės“ pagrindinės mokyklos mokytojams, mokiniams ir jų tėvams.</w:t>
      </w:r>
    </w:p>
    <w:p w:rsidR="004121E2" w:rsidRDefault="004121E2" w:rsidP="00A74F7F">
      <w:pPr>
        <w:pStyle w:val="Sraopastraipa"/>
        <w:numPr>
          <w:ilvl w:val="0"/>
          <w:numId w:val="3"/>
        </w:numPr>
        <w:tabs>
          <w:tab w:val="left" w:pos="284"/>
          <w:tab w:val="left" w:pos="851"/>
        </w:tabs>
        <w:spacing w:after="0"/>
        <w:ind w:left="0" w:firstLine="567"/>
        <w:jc w:val="both"/>
        <w:rPr>
          <w:rFonts w:ascii="Times New Roman" w:hAnsi="Times New Roman" w:cs="Times New Roman"/>
          <w:sz w:val="24"/>
          <w:szCs w:val="24"/>
        </w:rPr>
      </w:pPr>
      <w:r w:rsidRPr="004121E2">
        <w:rPr>
          <w:rFonts w:ascii="Times New Roman" w:hAnsi="Times New Roman" w:cs="Times New Roman"/>
          <w:sz w:val="24"/>
          <w:szCs w:val="24"/>
        </w:rPr>
        <w:t xml:space="preserve">Ankstyvasis užsienio kalbų mokymas(sis) vykdomas antraisiais – ketvirtaisiais pradinio ugdymo programos metais, jeigu mokykla yra pasirengusi (turi keliamus kvalifikacinius reikalavimus atitinkantį mokytoją, pageidauja tėvai ir pan.). </w:t>
      </w:r>
    </w:p>
    <w:p w:rsidR="004121E2" w:rsidRDefault="004121E2" w:rsidP="00A74F7F">
      <w:pPr>
        <w:pStyle w:val="Sraopastraipa"/>
        <w:numPr>
          <w:ilvl w:val="0"/>
          <w:numId w:val="3"/>
        </w:numPr>
        <w:tabs>
          <w:tab w:val="left" w:pos="284"/>
          <w:tab w:val="left" w:pos="851"/>
        </w:tabs>
        <w:spacing w:after="0"/>
        <w:ind w:left="0" w:firstLine="567"/>
        <w:jc w:val="both"/>
        <w:rPr>
          <w:rFonts w:ascii="Times New Roman" w:hAnsi="Times New Roman" w:cs="Times New Roman"/>
          <w:sz w:val="24"/>
          <w:szCs w:val="24"/>
        </w:rPr>
      </w:pPr>
      <w:r w:rsidRPr="004121E2">
        <w:rPr>
          <w:rFonts w:ascii="Times New Roman" w:hAnsi="Times New Roman" w:cs="Times New Roman"/>
          <w:sz w:val="24"/>
          <w:szCs w:val="24"/>
        </w:rPr>
        <w:t xml:space="preserve">  Užsienio kalbą mokiniui iš mokyklos siūlomų kalbų (anglų, prancūzų, v</w:t>
      </w:r>
      <w:bookmarkStart w:id="0" w:name="_GoBack"/>
      <w:bookmarkEnd w:id="0"/>
      <w:r w:rsidRPr="004121E2">
        <w:rPr>
          <w:rFonts w:ascii="Times New Roman" w:hAnsi="Times New Roman" w:cs="Times New Roman"/>
          <w:sz w:val="24"/>
          <w:szCs w:val="24"/>
        </w:rPr>
        <w:t>okiečių</w:t>
      </w:r>
      <w:r w:rsidR="0014326B">
        <w:rPr>
          <w:rFonts w:ascii="Times New Roman" w:hAnsi="Times New Roman" w:cs="Times New Roman"/>
          <w:sz w:val="24"/>
          <w:szCs w:val="24"/>
        </w:rPr>
        <w:t>, ispanų</w:t>
      </w:r>
      <w:r w:rsidRPr="004121E2">
        <w:rPr>
          <w:rFonts w:ascii="Times New Roman" w:hAnsi="Times New Roman" w:cs="Times New Roman"/>
          <w:sz w:val="24"/>
          <w:szCs w:val="24"/>
        </w:rPr>
        <w:t xml:space="preserve"> – pagal mokyklos galimybes) parenka tėvai (globėjai, rūpintojai). </w:t>
      </w:r>
    </w:p>
    <w:p w:rsidR="004121E2" w:rsidRDefault="004121E2" w:rsidP="00A74F7F">
      <w:pPr>
        <w:pStyle w:val="Sraopastraipa"/>
        <w:numPr>
          <w:ilvl w:val="0"/>
          <w:numId w:val="3"/>
        </w:numPr>
        <w:tabs>
          <w:tab w:val="left" w:pos="284"/>
          <w:tab w:val="left" w:pos="851"/>
        </w:tabs>
        <w:spacing w:after="0"/>
        <w:ind w:left="0" w:firstLine="567"/>
        <w:jc w:val="both"/>
        <w:rPr>
          <w:rFonts w:ascii="Times New Roman" w:hAnsi="Times New Roman" w:cs="Times New Roman"/>
          <w:sz w:val="24"/>
          <w:szCs w:val="24"/>
        </w:rPr>
      </w:pPr>
      <w:r w:rsidRPr="004121E2">
        <w:rPr>
          <w:rFonts w:ascii="Times New Roman" w:hAnsi="Times New Roman" w:cs="Times New Roman"/>
          <w:sz w:val="24"/>
          <w:szCs w:val="24"/>
        </w:rPr>
        <w:t>Vykdant ankstyvojo užsienio kalbų mokymo(</w:t>
      </w:r>
      <w:proofErr w:type="spellStart"/>
      <w:r w:rsidRPr="004121E2">
        <w:rPr>
          <w:rFonts w:ascii="Times New Roman" w:hAnsi="Times New Roman" w:cs="Times New Roman"/>
          <w:sz w:val="24"/>
          <w:szCs w:val="24"/>
        </w:rPr>
        <w:t>si</w:t>
      </w:r>
      <w:proofErr w:type="spellEnd"/>
      <w:r w:rsidRPr="004121E2">
        <w:rPr>
          <w:rFonts w:ascii="Times New Roman" w:hAnsi="Times New Roman" w:cs="Times New Roman"/>
          <w:sz w:val="24"/>
          <w:szCs w:val="24"/>
        </w:rPr>
        <w:t xml:space="preserve">) programą nuo 2-os klasės, vadovaujamasi Pradinio ir pagrindinio ugdymo bendrosiomis programomis ir orientuojamasi į kalbinių įgūdžių A1(Lūžis) lygį pagal Bendruosius Europos kalbų metmenis. </w:t>
      </w:r>
    </w:p>
    <w:p w:rsidR="004121E2" w:rsidRDefault="004121E2" w:rsidP="00A74F7F">
      <w:pPr>
        <w:pStyle w:val="Sraopastraipa"/>
        <w:numPr>
          <w:ilvl w:val="0"/>
          <w:numId w:val="3"/>
        </w:numPr>
        <w:tabs>
          <w:tab w:val="left" w:pos="284"/>
          <w:tab w:val="left" w:pos="851"/>
        </w:tabs>
        <w:spacing w:after="0"/>
        <w:ind w:left="0" w:firstLine="567"/>
        <w:jc w:val="both"/>
        <w:rPr>
          <w:rFonts w:ascii="Times New Roman" w:hAnsi="Times New Roman" w:cs="Times New Roman"/>
          <w:sz w:val="24"/>
          <w:szCs w:val="24"/>
        </w:rPr>
      </w:pPr>
      <w:r w:rsidRPr="004121E2">
        <w:rPr>
          <w:rFonts w:ascii="Times New Roman" w:hAnsi="Times New Roman" w:cs="Times New Roman"/>
          <w:sz w:val="24"/>
          <w:szCs w:val="24"/>
        </w:rPr>
        <w:t xml:space="preserve"> Ankstyvojo užsienio kalbų mokymo(</w:t>
      </w:r>
      <w:proofErr w:type="spellStart"/>
      <w:r w:rsidRPr="004121E2">
        <w:rPr>
          <w:rFonts w:ascii="Times New Roman" w:hAnsi="Times New Roman" w:cs="Times New Roman"/>
          <w:sz w:val="24"/>
          <w:szCs w:val="24"/>
        </w:rPr>
        <w:t>si</w:t>
      </w:r>
      <w:proofErr w:type="spellEnd"/>
      <w:r w:rsidRPr="004121E2">
        <w:rPr>
          <w:rFonts w:ascii="Times New Roman" w:hAnsi="Times New Roman" w:cs="Times New Roman"/>
          <w:sz w:val="24"/>
          <w:szCs w:val="24"/>
        </w:rPr>
        <w:t>) programai įgyvendinti iš mokyklos nuožiūra skiriamų pamokų skiriamos dvi pamokos per savaitę.</w:t>
      </w:r>
    </w:p>
    <w:p w:rsidR="004121E2" w:rsidRDefault="004121E2" w:rsidP="00A74F7F">
      <w:pPr>
        <w:pStyle w:val="Sraopastraipa"/>
        <w:numPr>
          <w:ilvl w:val="0"/>
          <w:numId w:val="3"/>
        </w:numPr>
        <w:tabs>
          <w:tab w:val="left" w:pos="284"/>
          <w:tab w:val="left" w:pos="851"/>
        </w:tabs>
        <w:spacing w:after="0"/>
        <w:ind w:left="0" w:firstLine="567"/>
        <w:jc w:val="both"/>
        <w:rPr>
          <w:rFonts w:ascii="Times New Roman" w:hAnsi="Times New Roman" w:cs="Times New Roman"/>
          <w:sz w:val="24"/>
          <w:szCs w:val="24"/>
        </w:rPr>
      </w:pPr>
      <w:r w:rsidRPr="004121E2">
        <w:rPr>
          <w:rFonts w:ascii="Times New Roman" w:hAnsi="Times New Roman" w:cs="Times New Roman"/>
          <w:sz w:val="24"/>
          <w:szCs w:val="24"/>
        </w:rPr>
        <w:t xml:space="preserve"> Mokyti užsienio kalbą pradinėse klasėse gali užsienio kalbos mokytojo kvalifikaciją turintis mokytojas, išklausęs  darbo su pradinių klasių mokiniais didaktikos kursą ar pradinių klasių mokytojas, turintis užsienio kalbos mokytojo kvalifikaciją, baigęs užsienio kalbos didaktikos kursus arba dalyvaujantis perkvalifikavimo studijų programoje.</w:t>
      </w:r>
    </w:p>
    <w:p w:rsidR="004121E2" w:rsidRDefault="005045D2" w:rsidP="00A74F7F">
      <w:pPr>
        <w:pStyle w:val="Sraopastraipa"/>
        <w:numPr>
          <w:ilvl w:val="0"/>
          <w:numId w:val="3"/>
        </w:numPr>
        <w:tabs>
          <w:tab w:val="left" w:pos="284"/>
          <w:tab w:val="left" w:pos="851"/>
        </w:tabs>
        <w:spacing w:after="0"/>
        <w:ind w:left="0" w:firstLine="567"/>
        <w:jc w:val="both"/>
        <w:rPr>
          <w:rFonts w:ascii="Times New Roman" w:hAnsi="Times New Roman" w:cs="Times New Roman"/>
          <w:sz w:val="24"/>
          <w:szCs w:val="24"/>
        </w:rPr>
      </w:pPr>
      <w:r w:rsidRPr="005045D2">
        <w:rPr>
          <w:rFonts w:ascii="Times New Roman" w:hAnsi="Times New Roman" w:cs="Times New Roman"/>
          <w:sz w:val="24"/>
          <w:szCs w:val="24"/>
        </w:rPr>
        <w:t>Pagal pagrindinio ugdymo programą mokomasi dviejų užsienio kalbų: tęsiamas pirmosios užsienio kalbos mokymasis ir pasirenkama antroji užsienio kalba.</w:t>
      </w:r>
      <w:r w:rsidR="004121E2" w:rsidRPr="005045D2">
        <w:rPr>
          <w:rFonts w:ascii="Times New Roman" w:hAnsi="Times New Roman" w:cs="Times New Roman"/>
          <w:sz w:val="24"/>
          <w:szCs w:val="24"/>
        </w:rPr>
        <w:t>.</w:t>
      </w:r>
    </w:p>
    <w:p w:rsidR="004121E2" w:rsidRDefault="005045D2" w:rsidP="00A74F7F">
      <w:pPr>
        <w:pStyle w:val="Sraopastraipa"/>
        <w:numPr>
          <w:ilvl w:val="0"/>
          <w:numId w:val="3"/>
        </w:numPr>
        <w:tabs>
          <w:tab w:val="left" w:pos="284"/>
          <w:tab w:val="left" w:pos="851"/>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Penktos klasės mokinių tėvai (globėjai, rūpintojai) </w:t>
      </w:r>
      <w:r w:rsidRPr="005045D2">
        <w:rPr>
          <w:rFonts w:ascii="Times New Roman" w:hAnsi="Times New Roman" w:cs="Times New Roman"/>
          <w:sz w:val="24"/>
          <w:szCs w:val="24"/>
        </w:rPr>
        <w:t>iš mokyklos siūlomų kalbų</w:t>
      </w:r>
      <w:r>
        <w:rPr>
          <w:rFonts w:ascii="Times New Roman" w:hAnsi="Times New Roman" w:cs="Times New Roman"/>
          <w:sz w:val="24"/>
          <w:szCs w:val="24"/>
        </w:rPr>
        <w:t xml:space="preserve"> parenka antrąją užsienio kalbą.</w:t>
      </w:r>
      <w:r w:rsidR="008B5E8D">
        <w:rPr>
          <w:rFonts w:ascii="Times New Roman" w:hAnsi="Times New Roman" w:cs="Times New Roman"/>
          <w:sz w:val="24"/>
          <w:szCs w:val="24"/>
        </w:rPr>
        <w:t xml:space="preserve"> Prašymą raštu pateikia mokyklos direktoriui iki einamųjų metų gegužės 1 d.</w:t>
      </w:r>
    </w:p>
    <w:p w:rsidR="004121E2" w:rsidRDefault="005045D2" w:rsidP="00A74F7F">
      <w:pPr>
        <w:pStyle w:val="Sraopastraipa"/>
        <w:numPr>
          <w:ilvl w:val="0"/>
          <w:numId w:val="3"/>
        </w:numPr>
        <w:tabs>
          <w:tab w:val="left" w:pos="284"/>
          <w:tab w:val="left" w:pos="851"/>
        </w:tabs>
        <w:spacing w:after="0"/>
        <w:ind w:left="0" w:firstLine="567"/>
        <w:jc w:val="both"/>
        <w:rPr>
          <w:rFonts w:ascii="Times New Roman" w:hAnsi="Times New Roman" w:cs="Times New Roman"/>
          <w:sz w:val="24"/>
          <w:szCs w:val="24"/>
        </w:rPr>
      </w:pPr>
      <w:r w:rsidRPr="005045D2">
        <w:rPr>
          <w:rFonts w:ascii="Times New Roman" w:hAnsi="Times New Roman" w:cs="Times New Roman"/>
          <w:sz w:val="24"/>
          <w:szCs w:val="24"/>
        </w:rPr>
        <w:t>Mokiniams, atvykusiems iš kitų mokyklų, kuriose jie bent vienerius metus mokėsi kitos užsienio kalbos, negu mokoma(</w:t>
      </w:r>
      <w:proofErr w:type="spellStart"/>
      <w:r w:rsidRPr="005045D2">
        <w:rPr>
          <w:rFonts w:ascii="Times New Roman" w:hAnsi="Times New Roman" w:cs="Times New Roman"/>
          <w:sz w:val="24"/>
          <w:szCs w:val="24"/>
        </w:rPr>
        <w:t>si</w:t>
      </w:r>
      <w:proofErr w:type="spellEnd"/>
      <w:r w:rsidRPr="005045D2">
        <w:rPr>
          <w:rFonts w:ascii="Times New Roman" w:hAnsi="Times New Roman" w:cs="Times New Roman"/>
          <w:sz w:val="24"/>
          <w:szCs w:val="24"/>
        </w:rPr>
        <w:t xml:space="preserve">) </w:t>
      </w:r>
      <w:r>
        <w:rPr>
          <w:rFonts w:ascii="Times New Roman" w:hAnsi="Times New Roman" w:cs="Times New Roman"/>
          <w:sz w:val="24"/>
          <w:szCs w:val="24"/>
        </w:rPr>
        <w:t>šioje</w:t>
      </w:r>
      <w:r w:rsidRPr="005045D2">
        <w:rPr>
          <w:rFonts w:ascii="Times New Roman" w:hAnsi="Times New Roman" w:cs="Times New Roman"/>
          <w:sz w:val="24"/>
          <w:szCs w:val="24"/>
        </w:rPr>
        <w:t xml:space="preserve"> mokykloje, tėvų prašymu sudaromos sąlygos toliau jos mokytis arba įveikti atsilikimą, jeigu mokinys nusprendžia mokytis tos užsie</w:t>
      </w:r>
      <w:r>
        <w:rPr>
          <w:rFonts w:ascii="Times New Roman" w:hAnsi="Times New Roman" w:cs="Times New Roman"/>
          <w:sz w:val="24"/>
          <w:szCs w:val="24"/>
        </w:rPr>
        <w:t>nio kalbos, kurios mokosi klasė.</w:t>
      </w:r>
    </w:p>
    <w:p w:rsidR="004121E2" w:rsidRDefault="002A3693" w:rsidP="00A74F7F">
      <w:pPr>
        <w:pStyle w:val="Sraopastraipa"/>
        <w:numPr>
          <w:ilvl w:val="0"/>
          <w:numId w:val="3"/>
        </w:numPr>
        <w:tabs>
          <w:tab w:val="left" w:pos="284"/>
          <w:tab w:val="left" w:pos="851"/>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Atsižvelgiant į mokinių pageidavimus ir poreikius, mokykla gali leisti keisti užsienio kalbų mokymąsi po vienerių metų.</w:t>
      </w:r>
    </w:p>
    <w:p w:rsidR="0014326B" w:rsidRDefault="0014326B" w:rsidP="00A74F7F">
      <w:pPr>
        <w:pStyle w:val="Sraopastraipa"/>
        <w:numPr>
          <w:ilvl w:val="0"/>
          <w:numId w:val="3"/>
        </w:numPr>
        <w:tabs>
          <w:tab w:val="left" w:pos="284"/>
          <w:tab w:val="left" w:pos="851"/>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Tos pačios klasės mokiniai skirstomi į laikinąsias grupes, jeigu tos pačios užsienio kalbos mokosi: 2-4 klasėse – 20 ir daugiau mokinių, o 5-8 klasėse – 21 ir daugiau mokinių.</w:t>
      </w:r>
    </w:p>
    <w:p w:rsidR="004121E2" w:rsidRPr="0014326B" w:rsidRDefault="008B5E8D" w:rsidP="0014326B">
      <w:pPr>
        <w:pStyle w:val="Sraopastraipa"/>
        <w:numPr>
          <w:ilvl w:val="0"/>
          <w:numId w:val="3"/>
        </w:numPr>
        <w:ind w:left="0" w:firstLine="567"/>
        <w:jc w:val="both"/>
        <w:rPr>
          <w:rFonts w:ascii="Times New Roman" w:hAnsi="Times New Roman" w:cs="Times New Roman"/>
          <w:sz w:val="24"/>
          <w:szCs w:val="24"/>
        </w:rPr>
      </w:pPr>
      <w:r w:rsidRPr="0014326B">
        <w:rPr>
          <w:rFonts w:ascii="Times New Roman" w:hAnsi="Times New Roman" w:cs="Times New Roman"/>
          <w:sz w:val="24"/>
          <w:szCs w:val="24"/>
        </w:rPr>
        <w:t>Mokiniai, kurie pasirinko antrąją užsienio kalbą ir klasėje negalima sudaryti laikinosios grupės šios kalbos mokymui, tokiu atveju laikinoji grupė sudaroma iš paralelinėse klasėse arba gretimose klasėse besimokančių tą pačią kalbą mokinių.</w:t>
      </w:r>
    </w:p>
    <w:p w:rsidR="00D60CA2" w:rsidRDefault="00D60CA2" w:rsidP="0014326B">
      <w:pPr>
        <w:pStyle w:val="Sraopastraipa"/>
        <w:spacing w:after="0"/>
        <w:jc w:val="both"/>
        <w:rPr>
          <w:rFonts w:ascii="Times New Roman" w:hAnsi="Times New Roman" w:cs="Times New Roman"/>
          <w:sz w:val="24"/>
          <w:szCs w:val="24"/>
        </w:rPr>
      </w:pPr>
    </w:p>
    <w:p w:rsidR="004121E2" w:rsidRDefault="00D60CA2" w:rsidP="00A74F7F">
      <w:pPr>
        <w:pStyle w:val="Sraopastraipa"/>
        <w:numPr>
          <w:ilvl w:val="0"/>
          <w:numId w:val="2"/>
        </w:numPr>
        <w:tabs>
          <w:tab w:val="left" w:pos="426"/>
        </w:tabs>
        <w:spacing w:after="0"/>
        <w:ind w:left="0" w:firstLine="0"/>
        <w:jc w:val="center"/>
        <w:rPr>
          <w:rFonts w:ascii="Times New Roman" w:hAnsi="Times New Roman" w:cs="Times New Roman"/>
          <w:b/>
          <w:sz w:val="24"/>
          <w:szCs w:val="24"/>
        </w:rPr>
      </w:pPr>
      <w:r w:rsidRPr="00D60CA2">
        <w:rPr>
          <w:rFonts w:ascii="Times New Roman" w:hAnsi="Times New Roman" w:cs="Times New Roman"/>
          <w:b/>
          <w:sz w:val="24"/>
          <w:szCs w:val="24"/>
        </w:rPr>
        <w:t>BAIGIAMOSIOS NUOSTATOS</w:t>
      </w:r>
    </w:p>
    <w:p w:rsidR="00D60CA2" w:rsidRPr="00D60CA2" w:rsidRDefault="00D60CA2" w:rsidP="00A74F7F">
      <w:pPr>
        <w:pStyle w:val="Sraopastraipa"/>
        <w:spacing w:after="0"/>
        <w:ind w:left="1080"/>
        <w:rPr>
          <w:rFonts w:ascii="Times New Roman" w:hAnsi="Times New Roman" w:cs="Times New Roman"/>
          <w:b/>
          <w:sz w:val="24"/>
          <w:szCs w:val="24"/>
        </w:rPr>
      </w:pPr>
    </w:p>
    <w:p w:rsidR="00D60CA2" w:rsidRDefault="00D60CA2" w:rsidP="00A74F7F">
      <w:pPr>
        <w:pStyle w:val="Sraopastraipa"/>
        <w:numPr>
          <w:ilvl w:val="0"/>
          <w:numId w:val="3"/>
        </w:numPr>
        <w:tabs>
          <w:tab w:val="left" w:pos="284"/>
          <w:tab w:val="left" w:pos="851"/>
          <w:tab w:val="left" w:pos="993"/>
        </w:tabs>
        <w:spacing w:after="0"/>
        <w:ind w:left="0" w:firstLine="567"/>
        <w:jc w:val="both"/>
        <w:rPr>
          <w:rFonts w:ascii="Times New Roman" w:hAnsi="Times New Roman" w:cs="Times New Roman"/>
          <w:sz w:val="24"/>
          <w:szCs w:val="24"/>
        </w:rPr>
      </w:pPr>
      <w:r w:rsidRPr="00D60CA2">
        <w:rPr>
          <w:rFonts w:ascii="Times New Roman" w:hAnsi="Times New Roman" w:cs="Times New Roman"/>
          <w:sz w:val="24"/>
          <w:szCs w:val="24"/>
        </w:rPr>
        <w:t>Tvarkos aprašo keitimą gali inicijuoti mokyklos administracija, mokinių savivaldos ir mokytojų</w:t>
      </w:r>
      <w:r>
        <w:rPr>
          <w:rFonts w:ascii="Times New Roman" w:hAnsi="Times New Roman" w:cs="Times New Roman"/>
          <w:sz w:val="24"/>
          <w:szCs w:val="24"/>
        </w:rPr>
        <w:t xml:space="preserve"> </w:t>
      </w:r>
      <w:r w:rsidRPr="00D60CA2">
        <w:rPr>
          <w:rFonts w:ascii="Times New Roman" w:hAnsi="Times New Roman" w:cs="Times New Roman"/>
          <w:sz w:val="24"/>
          <w:szCs w:val="24"/>
        </w:rPr>
        <w:t>metodinės tarybos nariai.</w:t>
      </w:r>
    </w:p>
    <w:p w:rsidR="00D60CA2" w:rsidRDefault="00D60CA2" w:rsidP="00A74F7F">
      <w:pPr>
        <w:pStyle w:val="Sraopastraipa"/>
        <w:spacing w:after="0"/>
        <w:jc w:val="both"/>
        <w:rPr>
          <w:rFonts w:ascii="Times New Roman" w:hAnsi="Times New Roman" w:cs="Times New Roman"/>
          <w:sz w:val="24"/>
          <w:szCs w:val="24"/>
        </w:rPr>
      </w:pPr>
    </w:p>
    <w:p w:rsidR="00D60CA2" w:rsidRPr="00D60CA2" w:rsidRDefault="00D60CA2" w:rsidP="00A74F7F">
      <w:pPr>
        <w:pStyle w:val="Sraopastraipa"/>
        <w:spacing w:after="0"/>
        <w:rPr>
          <w:rFonts w:ascii="Times New Roman" w:hAnsi="Times New Roman" w:cs="Times New Roman"/>
          <w:sz w:val="24"/>
          <w:szCs w:val="24"/>
        </w:rPr>
      </w:pPr>
      <w:r>
        <w:rPr>
          <w:rFonts w:ascii="Times New Roman" w:hAnsi="Times New Roman" w:cs="Times New Roman"/>
          <w:sz w:val="24"/>
          <w:szCs w:val="24"/>
        </w:rPr>
        <w:t xml:space="preserve">                                              </w:t>
      </w:r>
      <w:r w:rsidRPr="00D60CA2">
        <w:rPr>
          <w:rFonts w:ascii="Times New Roman" w:hAnsi="Times New Roman" w:cs="Times New Roman"/>
          <w:sz w:val="24"/>
          <w:szCs w:val="24"/>
        </w:rPr>
        <w:t>_____________________________</w:t>
      </w:r>
    </w:p>
    <w:sectPr w:rsidR="00D60CA2" w:rsidRPr="00D60CA2" w:rsidSect="00D60CA2">
      <w:pgSz w:w="11906" w:h="16838"/>
      <w:pgMar w:top="851" w:right="567" w:bottom="993"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83636"/>
    <w:multiLevelType w:val="hybridMultilevel"/>
    <w:tmpl w:val="77BAAEE8"/>
    <w:lvl w:ilvl="0" w:tplc="6A4693E4">
      <w:start w:val="1"/>
      <w:numFmt w:val="decimal"/>
      <w:lvlText w:val="%1."/>
      <w:lvlJc w:val="left"/>
      <w:pPr>
        <w:ind w:left="720" w:hanging="360"/>
      </w:pPr>
      <w:rPr>
        <w:rFonts w:ascii="Times New Roman" w:eastAsiaTheme="minorHAnsi"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1B4D6C"/>
    <w:multiLevelType w:val="hybridMultilevel"/>
    <w:tmpl w:val="3A22786E"/>
    <w:lvl w:ilvl="0" w:tplc="48460594">
      <w:start w:val="1"/>
      <w:numFmt w:val="upperRoman"/>
      <w:lvlText w:val="%1."/>
      <w:lvlJc w:val="left"/>
      <w:pPr>
        <w:ind w:left="1080" w:hanging="720"/>
      </w:pPr>
      <w:rPr>
        <w:rFonts w:ascii="Times New Roman" w:hAnsi="Times New Roman" w:cs="Times New Roman" w:hint="default"/>
        <w:b/>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9D71484"/>
    <w:multiLevelType w:val="hybridMultilevel"/>
    <w:tmpl w:val="658AD308"/>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1E2"/>
    <w:rsid w:val="00022FFC"/>
    <w:rsid w:val="00024357"/>
    <w:rsid w:val="00027482"/>
    <w:rsid w:val="00037CFF"/>
    <w:rsid w:val="0004301E"/>
    <w:rsid w:val="00094BEA"/>
    <w:rsid w:val="000B0A00"/>
    <w:rsid w:val="000B5FDF"/>
    <w:rsid w:val="000F1211"/>
    <w:rsid w:val="00102375"/>
    <w:rsid w:val="00132AB2"/>
    <w:rsid w:val="0014326B"/>
    <w:rsid w:val="0015745C"/>
    <w:rsid w:val="00163A4D"/>
    <w:rsid w:val="00180D6F"/>
    <w:rsid w:val="001B4600"/>
    <w:rsid w:val="001B6670"/>
    <w:rsid w:val="001D1F47"/>
    <w:rsid w:val="001D4B43"/>
    <w:rsid w:val="001D7502"/>
    <w:rsid w:val="002209B4"/>
    <w:rsid w:val="00227FB0"/>
    <w:rsid w:val="00236189"/>
    <w:rsid w:val="00241884"/>
    <w:rsid w:val="00241E59"/>
    <w:rsid w:val="00250C43"/>
    <w:rsid w:val="00257A35"/>
    <w:rsid w:val="00296CE9"/>
    <w:rsid w:val="002A3693"/>
    <w:rsid w:val="002A379B"/>
    <w:rsid w:val="002B307D"/>
    <w:rsid w:val="002D2B89"/>
    <w:rsid w:val="002E7DE6"/>
    <w:rsid w:val="00311E50"/>
    <w:rsid w:val="00316D22"/>
    <w:rsid w:val="00317673"/>
    <w:rsid w:val="00321F55"/>
    <w:rsid w:val="003421A7"/>
    <w:rsid w:val="003457DF"/>
    <w:rsid w:val="00345F0D"/>
    <w:rsid w:val="00352816"/>
    <w:rsid w:val="003663B3"/>
    <w:rsid w:val="00371755"/>
    <w:rsid w:val="00391632"/>
    <w:rsid w:val="003D3220"/>
    <w:rsid w:val="003E3BF7"/>
    <w:rsid w:val="00400602"/>
    <w:rsid w:val="004121E2"/>
    <w:rsid w:val="004200E9"/>
    <w:rsid w:val="00437AF8"/>
    <w:rsid w:val="00464BFE"/>
    <w:rsid w:val="004733A9"/>
    <w:rsid w:val="00473C64"/>
    <w:rsid w:val="00483D76"/>
    <w:rsid w:val="00497BA3"/>
    <w:rsid w:val="004A3324"/>
    <w:rsid w:val="004A5094"/>
    <w:rsid w:val="004A6145"/>
    <w:rsid w:val="004C6AD5"/>
    <w:rsid w:val="004E5DA5"/>
    <w:rsid w:val="004F1436"/>
    <w:rsid w:val="005045D2"/>
    <w:rsid w:val="0051107C"/>
    <w:rsid w:val="00525654"/>
    <w:rsid w:val="00570130"/>
    <w:rsid w:val="00572CE4"/>
    <w:rsid w:val="00594931"/>
    <w:rsid w:val="00597690"/>
    <w:rsid w:val="005A7D3A"/>
    <w:rsid w:val="005B29E5"/>
    <w:rsid w:val="005C2F8A"/>
    <w:rsid w:val="005C3CFE"/>
    <w:rsid w:val="005E1AE5"/>
    <w:rsid w:val="005E3FE3"/>
    <w:rsid w:val="005F7E7B"/>
    <w:rsid w:val="00601F10"/>
    <w:rsid w:val="00615F7E"/>
    <w:rsid w:val="00645B10"/>
    <w:rsid w:val="00650B76"/>
    <w:rsid w:val="00653EDB"/>
    <w:rsid w:val="00682A01"/>
    <w:rsid w:val="00690398"/>
    <w:rsid w:val="00694F62"/>
    <w:rsid w:val="006D173F"/>
    <w:rsid w:val="00735CE9"/>
    <w:rsid w:val="0074606D"/>
    <w:rsid w:val="00761191"/>
    <w:rsid w:val="007640AA"/>
    <w:rsid w:val="00775CD2"/>
    <w:rsid w:val="00791CF7"/>
    <w:rsid w:val="007B294E"/>
    <w:rsid w:val="00807369"/>
    <w:rsid w:val="008339A2"/>
    <w:rsid w:val="00836806"/>
    <w:rsid w:val="00864DCE"/>
    <w:rsid w:val="00866727"/>
    <w:rsid w:val="008A0CC3"/>
    <w:rsid w:val="008B5E8D"/>
    <w:rsid w:val="008C44CF"/>
    <w:rsid w:val="008C6622"/>
    <w:rsid w:val="008F0C6F"/>
    <w:rsid w:val="0092070B"/>
    <w:rsid w:val="00920BEE"/>
    <w:rsid w:val="0094139A"/>
    <w:rsid w:val="00942B0D"/>
    <w:rsid w:val="00944EB9"/>
    <w:rsid w:val="00946DE0"/>
    <w:rsid w:val="009A5AAB"/>
    <w:rsid w:val="009B2483"/>
    <w:rsid w:val="009B41B6"/>
    <w:rsid w:val="009C5896"/>
    <w:rsid w:val="009C697B"/>
    <w:rsid w:val="009D4EC0"/>
    <w:rsid w:val="009E7733"/>
    <w:rsid w:val="009F60D3"/>
    <w:rsid w:val="00A2278E"/>
    <w:rsid w:val="00A364E4"/>
    <w:rsid w:val="00A5037E"/>
    <w:rsid w:val="00A74F7F"/>
    <w:rsid w:val="00A82FC7"/>
    <w:rsid w:val="00AA19BC"/>
    <w:rsid w:val="00AB5533"/>
    <w:rsid w:val="00AD16C7"/>
    <w:rsid w:val="00AE0422"/>
    <w:rsid w:val="00AF0B9B"/>
    <w:rsid w:val="00AF2097"/>
    <w:rsid w:val="00B24348"/>
    <w:rsid w:val="00B31A40"/>
    <w:rsid w:val="00B3223F"/>
    <w:rsid w:val="00B345B7"/>
    <w:rsid w:val="00B417B6"/>
    <w:rsid w:val="00B439A4"/>
    <w:rsid w:val="00B567DC"/>
    <w:rsid w:val="00B60F46"/>
    <w:rsid w:val="00B653EA"/>
    <w:rsid w:val="00B86CFB"/>
    <w:rsid w:val="00B86D13"/>
    <w:rsid w:val="00B90B44"/>
    <w:rsid w:val="00B96F44"/>
    <w:rsid w:val="00BA6193"/>
    <w:rsid w:val="00BB17BB"/>
    <w:rsid w:val="00BC4BB2"/>
    <w:rsid w:val="00BE2A1B"/>
    <w:rsid w:val="00C05C7F"/>
    <w:rsid w:val="00C214DA"/>
    <w:rsid w:val="00C24849"/>
    <w:rsid w:val="00C45C7B"/>
    <w:rsid w:val="00C64D59"/>
    <w:rsid w:val="00C74FCB"/>
    <w:rsid w:val="00CA16E9"/>
    <w:rsid w:val="00CD134A"/>
    <w:rsid w:val="00CD533B"/>
    <w:rsid w:val="00CF5608"/>
    <w:rsid w:val="00D12FC0"/>
    <w:rsid w:val="00D220F6"/>
    <w:rsid w:val="00D23D38"/>
    <w:rsid w:val="00D51424"/>
    <w:rsid w:val="00D60CA2"/>
    <w:rsid w:val="00D6376C"/>
    <w:rsid w:val="00D64AF4"/>
    <w:rsid w:val="00D706DD"/>
    <w:rsid w:val="00DC0A89"/>
    <w:rsid w:val="00E04102"/>
    <w:rsid w:val="00E316E3"/>
    <w:rsid w:val="00E31B85"/>
    <w:rsid w:val="00E3586A"/>
    <w:rsid w:val="00E45842"/>
    <w:rsid w:val="00E75114"/>
    <w:rsid w:val="00E77135"/>
    <w:rsid w:val="00E84810"/>
    <w:rsid w:val="00E86A6F"/>
    <w:rsid w:val="00E954C8"/>
    <w:rsid w:val="00EA16BD"/>
    <w:rsid w:val="00EA74C6"/>
    <w:rsid w:val="00ED67A1"/>
    <w:rsid w:val="00F03CDF"/>
    <w:rsid w:val="00F179ED"/>
    <w:rsid w:val="00F246CB"/>
    <w:rsid w:val="00F300CA"/>
    <w:rsid w:val="00F5065F"/>
    <w:rsid w:val="00F6483D"/>
    <w:rsid w:val="00F751AE"/>
    <w:rsid w:val="00FC0A24"/>
    <w:rsid w:val="00FD3FD8"/>
    <w:rsid w:val="00FD5B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89AF"/>
  <w15:chartTrackingRefBased/>
  <w15:docId w15:val="{A05A12E0-EF64-44B5-BA39-D4326AD77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121E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C24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D64AF4"/>
    <w:pPr>
      <w:ind w:left="720"/>
      <w:contextualSpacing/>
    </w:pPr>
  </w:style>
  <w:style w:type="table" w:customStyle="1" w:styleId="Lentelstinklelis1">
    <w:name w:val="Lentelės tinklelis1"/>
    <w:basedOn w:val="prastojilentel"/>
    <w:next w:val="Lentelstinklelis"/>
    <w:uiPriority w:val="39"/>
    <w:rsid w:val="00D22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5C3CF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C3CFE"/>
  </w:style>
  <w:style w:type="character" w:customStyle="1" w:styleId="spellingerror">
    <w:name w:val="spellingerror"/>
    <w:basedOn w:val="Numatytasispastraiposriftas"/>
    <w:rsid w:val="005C3CFE"/>
  </w:style>
  <w:style w:type="character" w:customStyle="1" w:styleId="eop">
    <w:name w:val="eop"/>
    <w:basedOn w:val="Numatytasispastraiposriftas"/>
    <w:rsid w:val="005C3CFE"/>
  </w:style>
  <w:style w:type="table" w:customStyle="1" w:styleId="Lentelstinklelis11">
    <w:name w:val="Lentelės tinklelis11"/>
    <w:basedOn w:val="prastojilentel"/>
    <w:uiPriority w:val="39"/>
    <w:rsid w:val="0069039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328015">
      <w:bodyDiv w:val="1"/>
      <w:marLeft w:val="0"/>
      <w:marRight w:val="0"/>
      <w:marTop w:val="0"/>
      <w:marBottom w:val="0"/>
      <w:divBdr>
        <w:top w:val="none" w:sz="0" w:space="0" w:color="auto"/>
        <w:left w:val="none" w:sz="0" w:space="0" w:color="auto"/>
        <w:bottom w:val="none" w:sz="0" w:space="0" w:color="auto"/>
        <w:right w:val="none" w:sz="0" w:space="0" w:color="auto"/>
      </w:divBdr>
      <w:divsChild>
        <w:div w:id="726102434">
          <w:marLeft w:val="0"/>
          <w:marRight w:val="0"/>
          <w:marTop w:val="0"/>
          <w:marBottom w:val="0"/>
          <w:divBdr>
            <w:top w:val="none" w:sz="0" w:space="0" w:color="auto"/>
            <w:left w:val="none" w:sz="0" w:space="0" w:color="auto"/>
            <w:bottom w:val="none" w:sz="0" w:space="0" w:color="auto"/>
            <w:right w:val="none" w:sz="0" w:space="0" w:color="auto"/>
          </w:divBdr>
          <w:divsChild>
            <w:div w:id="1220441324">
              <w:marLeft w:val="0"/>
              <w:marRight w:val="0"/>
              <w:marTop w:val="0"/>
              <w:marBottom w:val="0"/>
              <w:divBdr>
                <w:top w:val="none" w:sz="0" w:space="0" w:color="auto"/>
                <w:left w:val="none" w:sz="0" w:space="0" w:color="auto"/>
                <w:bottom w:val="none" w:sz="0" w:space="0" w:color="auto"/>
                <w:right w:val="none" w:sz="0" w:space="0" w:color="auto"/>
              </w:divBdr>
            </w:div>
          </w:divsChild>
        </w:div>
        <w:div w:id="598753701">
          <w:marLeft w:val="0"/>
          <w:marRight w:val="0"/>
          <w:marTop w:val="0"/>
          <w:marBottom w:val="0"/>
          <w:divBdr>
            <w:top w:val="none" w:sz="0" w:space="0" w:color="auto"/>
            <w:left w:val="none" w:sz="0" w:space="0" w:color="auto"/>
            <w:bottom w:val="none" w:sz="0" w:space="0" w:color="auto"/>
            <w:right w:val="none" w:sz="0" w:space="0" w:color="auto"/>
          </w:divBdr>
          <w:divsChild>
            <w:div w:id="1799761040">
              <w:marLeft w:val="0"/>
              <w:marRight w:val="0"/>
              <w:marTop w:val="0"/>
              <w:marBottom w:val="0"/>
              <w:divBdr>
                <w:top w:val="none" w:sz="0" w:space="0" w:color="auto"/>
                <w:left w:val="none" w:sz="0" w:space="0" w:color="auto"/>
                <w:bottom w:val="none" w:sz="0" w:space="0" w:color="auto"/>
                <w:right w:val="none" w:sz="0" w:space="0" w:color="auto"/>
              </w:divBdr>
            </w:div>
          </w:divsChild>
        </w:div>
        <w:div w:id="707026436">
          <w:marLeft w:val="0"/>
          <w:marRight w:val="0"/>
          <w:marTop w:val="0"/>
          <w:marBottom w:val="0"/>
          <w:divBdr>
            <w:top w:val="none" w:sz="0" w:space="0" w:color="auto"/>
            <w:left w:val="none" w:sz="0" w:space="0" w:color="auto"/>
            <w:bottom w:val="none" w:sz="0" w:space="0" w:color="auto"/>
            <w:right w:val="none" w:sz="0" w:space="0" w:color="auto"/>
          </w:divBdr>
          <w:divsChild>
            <w:div w:id="1905556203">
              <w:marLeft w:val="0"/>
              <w:marRight w:val="0"/>
              <w:marTop w:val="0"/>
              <w:marBottom w:val="0"/>
              <w:divBdr>
                <w:top w:val="none" w:sz="0" w:space="0" w:color="auto"/>
                <w:left w:val="none" w:sz="0" w:space="0" w:color="auto"/>
                <w:bottom w:val="none" w:sz="0" w:space="0" w:color="auto"/>
                <w:right w:val="none" w:sz="0" w:space="0" w:color="auto"/>
              </w:divBdr>
            </w:div>
          </w:divsChild>
        </w:div>
        <w:div w:id="237176515">
          <w:marLeft w:val="0"/>
          <w:marRight w:val="0"/>
          <w:marTop w:val="0"/>
          <w:marBottom w:val="0"/>
          <w:divBdr>
            <w:top w:val="none" w:sz="0" w:space="0" w:color="auto"/>
            <w:left w:val="none" w:sz="0" w:space="0" w:color="auto"/>
            <w:bottom w:val="none" w:sz="0" w:space="0" w:color="auto"/>
            <w:right w:val="none" w:sz="0" w:space="0" w:color="auto"/>
          </w:divBdr>
          <w:divsChild>
            <w:div w:id="1841000046">
              <w:marLeft w:val="0"/>
              <w:marRight w:val="0"/>
              <w:marTop w:val="0"/>
              <w:marBottom w:val="0"/>
              <w:divBdr>
                <w:top w:val="none" w:sz="0" w:space="0" w:color="auto"/>
                <w:left w:val="none" w:sz="0" w:space="0" w:color="auto"/>
                <w:bottom w:val="none" w:sz="0" w:space="0" w:color="auto"/>
                <w:right w:val="none" w:sz="0" w:space="0" w:color="auto"/>
              </w:divBdr>
            </w:div>
          </w:divsChild>
        </w:div>
        <w:div w:id="1732272035">
          <w:marLeft w:val="0"/>
          <w:marRight w:val="0"/>
          <w:marTop w:val="0"/>
          <w:marBottom w:val="0"/>
          <w:divBdr>
            <w:top w:val="none" w:sz="0" w:space="0" w:color="auto"/>
            <w:left w:val="none" w:sz="0" w:space="0" w:color="auto"/>
            <w:bottom w:val="none" w:sz="0" w:space="0" w:color="auto"/>
            <w:right w:val="none" w:sz="0" w:space="0" w:color="auto"/>
          </w:divBdr>
          <w:divsChild>
            <w:div w:id="1691296690">
              <w:marLeft w:val="0"/>
              <w:marRight w:val="0"/>
              <w:marTop w:val="0"/>
              <w:marBottom w:val="0"/>
              <w:divBdr>
                <w:top w:val="none" w:sz="0" w:space="0" w:color="auto"/>
                <w:left w:val="none" w:sz="0" w:space="0" w:color="auto"/>
                <w:bottom w:val="none" w:sz="0" w:space="0" w:color="auto"/>
                <w:right w:val="none" w:sz="0" w:space="0" w:color="auto"/>
              </w:divBdr>
            </w:div>
          </w:divsChild>
        </w:div>
        <w:div w:id="1891918638">
          <w:marLeft w:val="0"/>
          <w:marRight w:val="0"/>
          <w:marTop w:val="0"/>
          <w:marBottom w:val="0"/>
          <w:divBdr>
            <w:top w:val="none" w:sz="0" w:space="0" w:color="auto"/>
            <w:left w:val="none" w:sz="0" w:space="0" w:color="auto"/>
            <w:bottom w:val="none" w:sz="0" w:space="0" w:color="auto"/>
            <w:right w:val="none" w:sz="0" w:space="0" w:color="auto"/>
          </w:divBdr>
          <w:divsChild>
            <w:div w:id="386689027">
              <w:marLeft w:val="0"/>
              <w:marRight w:val="0"/>
              <w:marTop w:val="0"/>
              <w:marBottom w:val="0"/>
              <w:divBdr>
                <w:top w:val="none" w:sz="0" w:space="0" w:color="auto"/>
                <w:left w:val="none" w:sz="0" w:space="0" w:color="auto"/>
                <w:bottom w:val="none" w:sz="0" w:space="0" w:color="auto"/>
                <w:right w:val="none" w:sz="0" w:space="0" w:color="auto"/>
              </w:divBdr>
            </w:div>
          </w:divsChild>
        </w:div>
        <w:div w:id="1187401334">
          <w:marLeft w:val="0"/>
          <w:marRight w:val="0"/>
          <w:marTop w:val="0"/>
          <w:marBottom w:val="0"/>
          <w:divBdr>
            <w:top w:val="none" w:sz="0" w:space="0" w:color="auto"/>
            <w:left w:val="none" w:sz="0" w:space="0" w:color="auto"/>
            <w:bottom w:val="none" w:sz="0" w:space="0" w:color="auto"/>
            <w:right w:val="none" w:sz="0" w:space="0" w:color="auto"/>
          </w:divBdr>
          <w:divsChild>
            <w:div w:id="1859002732">
              <w:marLeft w:val="0"/>
              <w:marRight w:val="0"/>
              <w:marTop w:val="0"/>
              <w:marBottom w:val="0"/>
              <w:divBdr>
                <w:top w:val="none" w:sz="0" w:space="0" w:color="auto"/>
                <w:left w:val="none" w:sz="0" w:space="0" w:color="auto"/>
                <w:bottom w:val="none" w:sz="0" w:space="0" w:color="auto"/>
                <w:right w:val="none" w:sz="0" w:space="0" w:color="auto"/>
              </w:divBdr>
            </w:div>
          </w:divsChild>
        </w:div>
        <w:div w:id="1704596841">
          <w:marLeft w:val="0"/>
          <w:marRight w:val="0"/>
          <w:marTop w:val="0"/>
          <w:marBottom w:val="0"/>
          <w:divBdr>
            <w:top w:val="none" w:sz="0" w:space="0" w:color="auto"/>
            <w:left w:val="none" w:sz="0" w:space="0" w:color="auto"/>
            <w:bottom w:val="none" w:sz="0" w:space="0" w:color="auto"/>
            <w:right w:val="none" w:sz="0" w:space="0" w:color="auto"/>
          </w:divBdr>
          <w:divsChild>
            <w:div w:id="581722071">
              <w:marLeft w:val="0"/>
              <w:marRight w:val="0"/>
              <w:marTop w:val="0"/>
              <w:marBottom w:val="0"/>
              <w:divBdr>
                <w:top w:val="none" w:sz="0" w:space="0" w:color="auto"/>
                <w:left w:val="none" w:sz="0" w:space="0" w:color="auto"/>
                <w:bottom w:val="none" w:sz="0" w:space="0" w:color="auto"/>
                <w:right w:val="none" w:sz="0" w:space="0" w:color="auto"/>
              </w:divBdr>
            </w:div>
          </w:divsChild>
        </w:div>
        <w:div w:id="1597054377">
          <w:marLeft w:val="0"/>
          <w:marRight w:val="0"/>
          <w:marTop w:val="0"/>
          <w:marBottom w:val="0"/>
          <w:divBdr>
            <w:top w:val="none" w:sz="0" w:space="0" w:color="auto"/>
            <w:left w:val="none" w:sz="0" w:space="0" w:color="auto"/>
            <w:bottom w:val="none" w:sz="0" w:space="0" w:color="auto"/>
            <w:right w:val="none" w:sz="0" w:space="0" w:color="auto"/>
          </w:divBdr>
          <w:divsChild>
            <w:div w:id="1774670012">
              <w:marLeft w:val="0"/>
              <w:marRight w:val="0"/>
              <w:marTop w:val="0"/>
              <w:marBottom w:val="0"/>
              <w:divBdr>
                <w:top w:val="none" w:sz="0" w:space="0" w:color="auto"/>
                <w:left w:val="none" w:sz="0" w:space="0" w:color="auto"/>
                <w:bottom w:val="none" w:sz="0" w:space="0" w:color="auto"/>
                <w:right w:val="none" w:sz="0" w:space="0" w:color="auto"/>
              </w:divBdr>
            </w:div>
          </w:divsChild>
        </w:div>
        <w:div w:id="608659236">
          <w:marLeft w:val="0"/>
          <w:marRight w:val="0"/>
          <w:marTop w:val="0"/>
          <w:marBottom w:val="0"/>
          <w:divBdr>
            <w:top w:val="none" w:sz="0" w:space="0" w:color="auto"/>
            <w:left w:val="none" w:sz="0" w:space="0" w:color="auto"/>
            <w:bottom w:val="none" w:sz="0" w:space="0" w:color="auto"/>
            <w:right w:val="none" w:sz="0" w:space="0" w:color="auto"/>
          </w:divBdr>
          <w:divsChild>
            <w:div w:id="1697148603">
              <w:marLeft w:val="0"/>
              <w:marRight w:val="0"/>
              <w:marTop w:val="0"/>
              <w:marBottom w:val="0"/>
              <w:divBdr>
                <w:top w:val="none" w:sz="0" w:space="0" w:color="auto"/>
                <w:left w:val="none" w:sz="0" w:space="0" w:color="auto"/>
                <w:bottom w:val="none" w:sz="0" w:space="0" w:color="auto"/>
                <w:right w:val="none" w:sz="0" w:space="0" w:color="auto"/>
              </w:divBdr>
            </w:div>
          </w:divsChild>
        </w:div>
        <w:div w:id="1414627155">
          <w:marLeft w:val="0"/>
          <w:marRight w:val="0"/>
          <w:marTop w:val="0"/>
          <w:marBottom w:val="0"/>
          <w:divBdr>
            <w:top w:val="none" w:sz="0" w:space="0" w:color="auto"/>
            <w:left w:val="none" w:sz="0" w:space="0" w:color="auto"/>
            <w:bottom w:val="none" w:sz="0" w:space="0" w:color="auto"/>
            <w:right w:val="none" w:sz="0" w:space="0" w:color="auto"/>
          </w:divBdr>
          <w:divsChild>
            <w:div w:id="1886022415">
              <w:marLeft w:val="0"/>
              <w:marRight w:val="0"/>
              <w:marTop w:val="0"/>
              <w:marBottom w:val="0"/>
              <w:divBdr>
                <w:top w:val="none" w:sz="0" w:space="0" w:color="auto"/>
                <w:left w:val="none" w:sz="0" w:space="0" w:color="auto"/>
                <w:bottom w:val="none" w:sz="0" w:space="0" w:color="auto"/>
                <w:right w:val="none" w:sz="0" w:space="0" w:color="auto"/>
              </w:divBdr>
            </w:div>
          </w:divsChild>
        </w:div>
        <w:div w:id="723024974">
          <w:marLeft w:val="0"/>
          <w:marRight w:val="0"/>
          <w:marTop w:val="0"/>
          <w:marBottom w:val="0"/>
          <w:divBdr>
            <w:top w:val="none" w:sz="0" w:space="0" w:color="auto"/>
            <w:left w:val="none" w:sz="0" w:space="0" w:color="auto"/>
            <w:bottom w:val="none" w:sz="0" w:space="0" w:color="auto"/>
            <w:right w:val="none" w:sz="0" w:space="0" w:color="auto"/>
          </w:divBdr>
          <w:divsChild>
            <w:div w:id="1204826990">
              <w:marLeft w:val="0"/>
              <w:marRight w:val="0"/>
              <w:marTop w:val="0"/>
              <w:marBottom w:val="0"/>
              <w:divBdr>
                <w:top w:val="none" w:sz="0" w:space="0" w:color="auto"/>
                <w:left w:val="none" w:sz="0" w:space="0" w:color="auto"/>
                <w:bottom w:val="none" w:sz="0" w:space="0" w:color="auto"/>
                <w:right w:val="none" w:sz="0" w:space="0" w:color="auto"/>
              </w:divBdr>
            </w:div>
          </w:divsChild>
        </w:div>
        <w:div w:id="1753548561">
          <w:marLeft w:val="0"/>
          <w:marRight w:val="0"/>
          <w:marTop w:val="0"/>
          <w:marBottom w:val="0"/>
          <w:divBdr>
            <w:top w:val="none" w:sz="0" w:space="0" w:color="auto"/>
            <w:left w:val="none" w:sz="0" w:space="0" w:color="auto"/>
            <w:bottom w:val="none" w:sz="0" w:space="0" w:color="auto"/>
            <w:right w:val="none" w:sz="0" w:space="0" w:color="auto"/>
          </w:divBdr>
          <w:divsChild>
            <w:div w:id="1473056408">
              <w:marLeft w:val="0"/>
              <w:marRight w:val="0"/>
              <w:marTop w:val="0"/>
              <w:marBottom w:val="0"/>
              <w:divBdr>
                <w:top w:val="none" w:sz="0" w:space="0" w:color="auto"/>
                <w:left w:val="none" w:sz="0" w:space="0" w:color="auto"/>
                <w:bottom w:val="none" w:sz="0" w:space="0" w:color="auto"/>
                <w:right w:val="none" w:sz="0" w:space="0" w:color="auto"/>
              </w:divBdr>
            </w:div>
          </w:divsChild>
        </w:div>
        <w:div w:id="428619194">
          <w:marLeft w:val="0"/>
          <w:marRight w:val="0"/>
          <w:marTop w:val="0"/>
          <w:marBottom w:val="0"/>
          <w:divBdr>
            <w:top w:val="none" w:sz="0" w:space="0" w:color="auto"/>
            <w:left w:val="none" w:sz="0" w:space="0" w:color="auto"/>
            <w:bottom w:val="none" w:sz="0" w:space="0" w:color="auto"/>
            <w:right w:val="none" w:sz="0" w:space="0" w:color="auto"/>
          </w:divBdr>
          <w:divsChild>
            <w:div w:id="543442693">
              <w:marLeft w:val="0"/>
              <w:marRight w:val="0"/>
              <w:marTop w:val="0"/>
              <w:marBottom w:val="0"/>
              <w:divBdr>
                <w:top w:val="none" w:sz="0" w:space="0" w:color="auto"/>
                <w:left w:val="none" w:sz="0" w:space="0" w:color="auto"/>
                <w:bottom w:val="none" w:sz="0" w:space="0" w:color="auto"/>
                <w:right w:val="none" w:sz="0" w:space="0" w:color="auto"/>
              </w:divBdr>
            </w:div>
          </w:divsChild>
        </w:div>
        <w:div w:id="1752776753">
          <w:marLeft w:val="0"/>
          <w:marRight w:val="0"/>
          <w:marTop w:val="0"/>
          <w:marBottom w:val="0"/>
          <w:divBdr>
            <w:top w:val="none" w:sz="0" w:space="0" w:color="auto"/>
            <w:left w:val="none" w:sz="0" w:space="0" w:color="auto"/>
            <w:bottom w:val="none" w:sz="0" w:space="0" w:color="auto"/>
            <w:right w:val="none" w:sz="0" w:space="0" w:color="auto"/>
          </w:divBdr>
          <w:divsChild>
            <w:div w:id="704524771">
              <w:marLeft w:val="0"/>
              <w:marRight w:val="0"/>
              <w:marTop w:val="0"/>
              <w:marBottom w:val="0"/>
              <w:divBdr>
                <w:top w:val="none" w:sz="0" w:space="0" w:color="auto"/>
                <w:left w:val="none" w:sz="0" w:space="0" w:color="auto"/>
                <w:bottom w:val="none" w:sz="0" w:space="0" w:color="auto"/>
                <w:right w:val="none" w:sz="0" w:space="0" w:color="auto"/>
              </w:divBdr>
            </w:div>
          </w:divsChild>
        </w:div>
        <w:div w:id="1451507241">
          <w:marLeft w:val="0"/>
          <w:marRight w:val="0"/>
          <w:marTop w:val="0"/>
          <w:marBottom w:val="0"/>
          <w:divBdr>
            <w:top w:val="none" w:sz="0" w:space="0" w:color="auto"/>
            <w:left w:val="none" w:sz="0" w:space="0" w:color="auto"/>
            <w:bottom w:val="none" w:sz="0" w:space="0" w:color="auto"/>
            <w:right w:val="none" w:sz="0" w:space="0" w:color="auto"/>
          </w:divBdr>
          <w:divsChild>
            <w:div w:id="1162165211">
              <w:marLeft w:val="0"/>
              <w:marRight w:val="0"/>
              <w:marTop w:val="0"/>
              <w:marBottom w:val="0"/>
              <w:divBdr>
                <w:top w:val="none" w:sz="0" w:space="0" w:color="auto"/>
                <w:left w:val="none" w:sz="0" w:space="0" w:color="auto"/>
                <w:bottom w:val="none" w:sz="0" w:space="0" w:color="auto"/>
                <w:right w:val="none" w:sz="0" w:space="0" w:color="auto"/>
              </w:divBdr>
            </w:div>
          </w:divsChild>
        </w:div>
        <w:div w:id="1015419541">
          <w:marLeft w:val="0"/>
          <w:marRight w:val="0"/>
          <w:marTop w:val="0"/>
          <w:marBottom w:val="0"/>
          <w:divBdr>
            <w:top w:val="none" w:sz="0" w:space="0" w:color="auto"/>
            <w:left w:val="none" w:sz="0" w:space="0" w:color="auto"/>
            <w:bottom w:val="none" w:sz="0" w:space="0" w:color="auto"/>
            <w:right w:val="none" w:sz="0" w:space="0" w:color="auto"/>
          </w:divBdr>
          <w:divsChild>
            <w:div w:id="931475901">
              <w:marLeft w:val="0"/>
              <w:marRight w:val="0"/>
              <w:marTop w:val="0"/>
              <w:marBottom w:val="0"/>
              <w:divBdr>
                <w:top w:val="none" w:sz="0" w:space="0" w:color="auto"/>
                <w:left w:val="none" w:sz="0" w:space="0" w:color="auto"/>
                <w:bottom w:val="none" w:sz="0" w:space="0" w:color="auto"/>
                <w:right w:val="none" w:sz="0" w:space="0" w:color="auto"/>
              </w:divBdr>
            </w:div>
          </w:divsChild>
        </w:div>
        <w:div w:id="675809709">
          <w:marLeft w:val="0"/>
          <w:marRight w:val="0"/>
          <w:marTop w:val="0"/>
          <w:marBottom w:val="0"/>
          <w:divBdr>
            <w:top w:val="none" w:sz="0" w:space="0" w:color="auto"/>
            <w:left w:val="none" w:sz="0" w:space="0" w:color="auto"/>
            <w:bottom w:val="none" w:sz="0" w:space="0" w:color="auto"/>
            <w:right w:val="none" w:sz="0" w:space="0" w:color="auto"/>
          </w:divBdr>
          <w:divsChild>
            <w:div w:id="1935161959">
              <w:marLeft w:val="0"/>
              <w:marRight w:val="0"/>
              <w:marTop w:val="0"/>
              <w:marBottom w:val="0"/>
              <w:divBdr>
                <w:top w:val="none" w:sz="0" w:space="0" w:color="auto"/>
                <w:left w:val="none" w:sz="0" w:space="0" w:color="auto"/>
                <w:bottom w:val="none" w:sz="0" w:space="0" w:color="auto"/>
                <w:right w:val="none" w:sz="0" w:space="0" w:color="auto"/>
              </w:divBdr>
            </w:div>
          </w:divsChild>
        </w:div>
        <w:div w:id="97064906">
          <w:marLeft w:val="0"/>
          <w:marRight w:val="0"/>
          <w:marTop w:val="0"/>
          <w:marBottom w:val="0"/>
          <w:divBdr>
            <w:top w:val="none" w:sz="0" w:space="0" w:color="auto"/>
            <w:left w:val="none" w:sz="0" w:space="0" w:color="auto"/>
            <w:bottom w:val="none" w:sz="0" w:space="0" w:color="auto"/>
            <w:right w:val="none" w:sz="0" w:space="0" w:color="auto"/>
          </w:divBdr>
          <w:divsChild>
            <w:div w:id="918323065">
              <w:marLeft w:val="0"/>
              <w:marRight w:val="0"/>
              <w:marTop w:val="0"/>
              <w:marBottom w:val="0"/>
              <w:divBdr>
                <w:top w:val="none" w:sz="0" w:space="0" w:color="auto"/>
                <w:left w:val="none" w:sz="0" w:space="0" w:color="auto"/>
                <w:bottom w:val="none" w:sz="0" w:space="0" w:color="auto"/>
                <w:right w:val="none" w:sz="0" w:space="0" w:color="auto"/>
              </w:divBdr>
            </w:div>
          </w:divsChild>
        </w:div>
        <w:div w:id="273513056">
          <w:marLeft w:val="0"/>
          <w:marRight w:val="0"/>
          <w:marTop w:val="0"/>
          <w:marBottom w:val="0"/>
          <w:divBdr>
            <w:top w:val="none" w:sz="0" w:space="0" w:color="auto"/>
            <w:left w:val="none" w:sz="0" w:space="0" w:color="auto"/>
            <w:bottom w:val="none" w:sz="0" w:space="0" w:color="auto"/>
            <w:right w:val="none" w:sz="0" w:space="0" w:color="auto"/>
          </w:divBdr>
          <w:divsChild>
            <w:div w:id="958612358">
              <w:marLeft w:val="0"/>
              <w:marRight w:val="0"/>
              <w:marTop w:val="0"/>
              <w:marBottom w:val="0"/>
              <w:divBdr>
                <w:top w:val="none" w:sz="0" w:space="0" w:color="auto"/>
                <w:left w:val="none" w:sz="0" w:space="0" w:color="auto"/>
                <w:bottom w:val="none" w:sz="0" w:space="0" w:color="auto"/>
                <w:right w:val="none" w:sz="0" w:space="0" w:color="auto"/>
              </w:divBdr>
            </w:div>
          </w:divsChild>
        </w:div>
        <w:div w:id="1712413902">
          <w:marLeft w:val="0"/>
          <w:marRight w:val="0"/>
          <w:marTop w:val="0"/>
          <w:marBottom w:val="0"/>
          <w:divBdr>
            <w:top w:val="none" w:sz="0" w:space="0" w:color="auto"/>
            <w:left w:val="none" w:sz="0" w:space="0" w:color="auto"/>
            <w:bottom w:val="none" w:sz="0" w:space="0" w:color="auto"/>
            <w:right w:val="none" w:sz="0" w:space="0" w:color="auto"/>
          </w:divBdr>
          <w:divsChild>
            <w:div w:id="1700350490">
              <w:marLeft w:val="0"/>
              <w:marRight w:val="0"/>
              <w:marTop w:val="0"/>
              <w:marBottom w:val="0"/>
              <w:divBdr>
                <w:top w:val="none" w:sz="0" w:space="0" w:color="auto"/>
                <w:left w:val="none" w:sz="0" w:space="0" w:color="auto"/>
                <w:bottom w:val="none" w:sz="0" w:space="0" w:color="auto"/>
                <w:right w:val="none" w:sz="0" w:space="0" w:color="auto"/>
              </w:divBdr>
            </w:div>
          </w:divsChild>
        </w:div>
        <w:div w:id="1574000965">
          <w:marLeft w:val="0"/>
          <w:marRight w:val="0"/>
          <w:marTop w:val="0"/>
          <w:marBottom w:val="0"/>
          <w:divBdr>
            <w:top w:val="none" w:sz="0" w:space="0" w:color="auto"/>
            <w:left w:val="none" w:sz="0" w:space="0" w:color="auto"/>
            <w:bottom w:val="none" w:sz="0" w:space="0" w:color="auto"/>
            <w:right w:val="none" w:sz="0" w:space="0" w:color="auto"/>
          </w:divBdr>
          <w:divsChild>
            <w:div w:id="1965114228">
              <w:marLeft w:val="0"/>
              <w:marRight w:val="0"/>
              <w:marTop w:val="0"/>
              <w:marBottom w:val="0"/>
              <w:divBdr>
                <w:top w:val="none" w:sz="0" w:space="0" w:color="auto"/>
                <w:left w:val="none" w:sz="0" w:space="0" w:color="auto"/>
                <w:bottom w:val="none" w:sz="0" w:space="0" w:color="auto"/>
                <w:right w:val="none" w:sz="0" w:space="0" w:color="auto"/>
              </w:divBdr>
            </w:div>
          </w:divsChild>
        </w:div>
        <w:div w:id="523633344">
          <w:marLeft w:val="0"/>
          <w:marRight w:val="0"/>
          <w:marTop w:val="0"/>
          <w:marBottom w:val="0"/>
          <w:divBdr>
            <w:top w:val="none" w:sz="0" w:space="0" w:color="auto"/>
            <w:left w:val="none" w:sz="0" w:space="0" w:color="auto"/>
            <w:bottom w:val="none" w:sz="0" w:space="0" w:color="auto"/>
            <w:right w:val="none" w:sz="0" w:space="0" w:color="auto"/>
          </w:divBdr>
          <w:divsChild>
            <w:div w:id="1625887769">
              <w:marLeft w:val="0"/>
              <w:marRight w:val="0"/>
              <w:marTop w:val="0"/>
              <w:marBottom w:val="0"/>
              <w:divBdr>
                <w:top w:val="none" w:sz="0" w:space="0" w:color="auto"/>
                <w:left w:val="none" w:sz="0" w:space="0" w:color="auto"/>
                <w:bottom w:val="none" w:sz="0" w:space="0" w:color="auto"/>
                <w:right w:val="none" w:sz="0" w:space="0" w:color="auto"/>
              </w:divBdr>
            </w:div>
          </w:divsChild>
        </w:div>
        <w:div w:id="1902137354">
          <w:marLeft w:val="0"/>
          <w:marRight w:val="0"/>
          <w:marTop w:val="0"/>
          <w:marBottom w:val="0"/>
          <w:divBdr>
            <w:top w:val="none" w:sz="0" w:space="0" w:color="auto"/>
            <w:left w:val="none" w:sz="0" w:space="0" w:color="auto"/>
            <w:bottom w:val="none" w:sz="0" w:space="0" w:color="auto"/>
            <w:right w:val="none" w:sz="0" w:space="0" w:color="auto"/>
          </w:divBdr>
          <w:divsChild>
            <w:div w:id="224145421">
              <w:marLeft w:val="0"/>
              <w:marRight w:val="0"/>
              <w:marTop w:val="0"/>
              <w:marBottom w:val="0"/>
              <w:divBdr>
                <w:top w:val="none" w:sz="0" w:space="0" w:color="auto"/>
                <w:left w:val="none" w:sz="0" w:space="0" w:color="auto"/>
                <w:bottom w:val="none" w:sz="0" w:space="0" w:color="auto"/>
                <w:right w:val="none" w:sz="0" w:space="0" w:color="auto"/>
              </w:divBdr>
            </w:div>
          </w:divsChild>
        </w:div>
        <w:div w:id="623468408">
          <w:marLeft w:val="0"/>
          <w:marRight w:val="0"/>
          <w:marTop w:val="0"/>
          <w:marBottom w:val="0"/>
          <w:divBdr>
            <w:top w:val="none" w:sz="0" w:space="0" w:color="auto"/>
            <w:left w:val="none" w:sz="0" w:space="0" w:color="auto"/>
            <w:bottom w:val="none" w:sz="0" w:space="0" w:color="auto"/>
            <w:right w:val="none" w:sz="0" w:space="0" w:color="auto"/>
          </w:divBdr>
          <w:divsChild>
            <w:div w:id="675886969">
              <w:marLeft w:val="0"/>
              <w:marRight w:val="0"/>
              <w:marTop w:val="0"/>
              <w:marBottom w:val="0"/>
              <w:divBdr>
                <w:top w:val="none" w:sz="0" w:space="0" w:color="auto"/>
                <w:left w:val="none" w:sz="0" w:space="0" w:color="auto"/>
                <w:bottom w:val="none" w:sz="0" w:space="0" w:color="auto"/>
                <w:right w:val="none" w:sz="0" w:space="0" w:color="auto"/>
              </w:divBdr>
            </w:div>
          </w:divsChild>
        </w:div>
        <w:div w:id="2049639989">
          <w:marLeft w:val="0"/>
          <w:marRight w:val="0"/>
          <w:marTop w:val="0"/>
          <w:marBottom w:val="0"/>
          <w:divBdr>
            <w:top w:val="none" w:sz="0" w:space="0" w:color="auto"/>
            <w:left w:val="none" w:sz="0" w:space="0" w:color="auto"/>
            <w:bottom w:val="none" w:sz="0" w:space="0" w:color="auto"/>
            <w:right w:val="none" w:sz="0" w:space="0" w:color="auto"/>
          </w:divBdr>
          <w:divsChild>
            <w:div w:id="396241939">
              <w:marLeft w:val="0"/>
              <w:marRight w:val="0"/>
              <w:marTop w:val="0"/>
              <w:marBottom w:val="0"/>
              <w:divBdr>
                <w:top w:val="none" w:sz="0" w:space="0" w:color="auto"/>
                <w:left w:val="none" w:sz="0" w:space="0" w:color="auto"/>
                <w:bottom w:val="none" w:sz="0" w:space="0" w:color="auto"/>
                <w:right w:val="none" w:sz="0" w:space="0" w:color="auto"/>
              </w:divBdr>
            </w:div>
          </w:divsChild>
        </w:div>
        <w:div w:id="421292763">
          <w:marLeft w:val="0"/>
          <w:marRight w:val="0"/>
          <w:marTop w:val="0"/>
          <w:marBottom w:val="0"/>
          <w:divBdr>
            <w:top w:val="none" w:sz="0" w:space="0" w:color="auto"/>
            <w:left w:val="none" w:sz="0" w:space="0" w:color="auto"/>
            <w:bottom w:val="none" w:sz="0" w:space="0" w:color="auto"/>
            <w:right w:val="none" w:sz="0" w:space="0" w:color="auto"/>
          </w:divBdr>
          <w:divsChild>
            <w:div w:id="564026001">
              <w:marLeft w:val="0"/>
              <w:marRight w:val="0"/>
              <w:marTop w:val="0"/>
              <w:marBottom w:val="0"/>
              <w:divBdr>
                <w:top w:val="none" w:sz="0" w:space="0" w:color="auto"/>
                <w:left w:val="none" w:sz="0" w:space="0" w:color="auto"/>
                <w:bottom w:val="none" w:sz="0" w:space="0" w:color="auto"/>
                <w:right w:val="none" w:sz="0" w:space="0" w:color="auto"/>
              </w:divBdr>
            </w:div>
          </w:divsChild>
        </w:div>
        <w:div w:id="1527867101">
          <w:marLeft w:val="0"/>
          <w:marRight w:val="0"/>
          <w:marTop w:val="0"/>
          <w:marBottom w:val="0"/>
          <w:divBdr>
            <w:top w:val="none" w:sz="0" w:space="0" w:color="auto"/>
            <w:left w:val="none" w:sz="0" w:space="0" w:color="auto"/>
            <w:bottom w:val="none" w:sz="0" w:space="0" w:color="auto"/>
            <w:right w:val="none" w:sz="0" w:space="0" w:color="auto"/>
          </w:divBdr>
          <w:divsChild>
            <w:div w:id="22002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299059">
      <w:bodyDiv w:val="1"/>
      <w:marLeft w:val="0"/>
      <w:marRight w:val="0"/>
      <w:marTop w:val="0"/>
      <w:marBottom w:val="0"/>
      <w:divBdr>
        <w:top w:val="none" w:sz="0" w:space="0" w:color="auto"/>
        <w:left w:val="none" w:sz="0" w:space="0" w:color="auto"/>
        <w:bottom w:val="none" w:sz="0" w:space="0" w:color="auto"/>
        <w:right w:val="none" w:sz="0" w:space="0" w:color="auto"/>
      </w:divBdr>
      <w:divsChild>
        <w:div w:id="1572154812">
          <w:marLeft w:val="0"/>
          <w:marRight w:val="0"/>
          <w:marTop w:val="0"/>
          <w:marBottom w:val="0"/>
          <w:divBdr>
            <w:top w:val="none" w:sz="0" w:space="0" w:color="auto"/>
            <w:left w:val="none" w:sz="0" w:space="0" w:color="auto"/>
            <w:bottom w:val="none" w:sz="0" w:space="0" w:color="auto"/>
            <w:right w:val="none" w:sz="0" w:space="0" w:color="auto"/>
          </w:divBdr>
          <w:divsChild>
            <w:div w:id="678891757">
              <w:marLeft w:val="0"/>
              <w:marRight w:val="0"/>
              <w:marTop w:val="0"/>
              <w:marBottom w:val="0"/>
              <w:divBdr>
                <w:top w:val="none" w:sz="0" w:space="0" w:color="auto"/>
                <w:left w:val="none" w:sz="0" w:space="0" w:color="auto"/>
                <w:bottom w:val="none" w:sz="0" w:space="0" w:color="auto"/>
                <w:right w:val="none" w:sz="0" w:space="0" w:color="auto"/>
              </w:divBdr>
            </w:div>
          </w:divsChild>
        </w:div>
        <w:div w:id="480269162">
          <w:marLeft w:val="0"/>
          <w:marRight w:val="0"/>
          <w:marTop w:val="0"/>
          <w:marBottom w:val="0"/>
          <w:divBdr>
            <w:top w:val="none" w:sz="0" w:space="0" w:color="auto"/>
            <w:left w:val="none" w:sz="0" w:space="0" w:color="auto"/>
            <w:bottom w:val="none" w:sz="0" w:space="0" w:color="auto"/>
            <w:right w:val="none" w:sz="0" w:space="0" w:color="auto"/>
          </w:divBdr>
          <w:divsChild>
            <w:div w:id="491528505">
              <w:marLeft w:val="0"/>
              <w:marRight w:val="0"/>
              <w:marTop w:val="0"/>
              <w:marBottom w:val="0"/>
              <w:divBdr>
                <w:top w:val="none" w:sz="0" w:space="0" w:color="auto"/>
                <w:left w:val="none" w:sz="0" w:space="0" w:color="auto"/>
                <w:bottom w:val="none" w:sz="0" w:space="0" w:color="auto"/>
                <w:right w:val="none" w:sz="0" w:space="0" w:color="auto"/>
              </w:divBdr>
            </w:div>
          </w:divsChild>
        </w:div>
        <w:div w:id="490560075">
          <w:marLeft w:val="0"/>
          <w:marRight w:val="0"/>
          <w:marTop w:val="0"/>
          <w:marBottom w:val="0"/>
          <w:divBdr>
            <w:top w:val="none" w:sz="0" w:space="0" w:color="auto"/>
            <w:left w:val="none" w:sz="0" w:space="0" w:color="auto"/>
            <w:bottom w:val="none" w:sz="0" w:space="0" w:color="auto"/>
            <w:right w:val="none" w:sz="0" w:space="0" w:color="auto"/>
          </w:divBdr>
          <w:divsChild>
            <w:div w:id="439569094">
              <w:marLeft w:val="0"/>
              <w:marRight w:val="0"/>
              <w:marTop w:val="0"/>
              <w:marBottom w:val="0"/>
              <w:divBdr>
                <w:top w:val="none" w:sz="0" w:space="0" w:color="auto"/>
                <w:left w:val="none" w:sz="0" w:space="0" w:color="auto"/>
                <w:bottom w:val="none" w:sz="0" w:space="0" w:color="auto"/>
                <w:right w:val="none" w:sz="0" w:space="0" w:color="auto"/>
              </w:divBdr>
            </w:div>
          </w:divsChild>
        </w:div>
        <w:div w:id="906065262">
          <w:marLeft w:val="0"/>
          <w:marRight w:val="0"/>
          <w:marTop w:val="0"/>
          <w:marBottom w:val="0"/>
          <w:divBdr>
            <w:top w:val="none" w:sz="0" w:space="0" w:color="auto"/>
            <w:left w:val="none" w:sz="0" w:space="0" w:color="auto"/>
            <w:bottom w:val="none" w:sz="0" w:space="0" w:color="auto"/>
            <w:right w:val="none" w:sz="0" w:space="0" w:color="auto"/>
          </w:divBdr>
          <w:divsChild>
            <w:div w:id="22362641">
              <w:marLeft w:val="0"/>
              <w:marRight w:val="0"/>
              <w:marTop w:val="0"/>
              <w:marBottom w:val="0"/>
              <w:divBdr>
                <w:top w:val="none" w:sz="0" w:space="0" w:color="auto"/>
                <w:left w:val="none" w:sz="0" w:space="0" w:color="auto"/>
                <w:bottom w:val="none" w:sz="0" w:space="0" w:color="auto"/>
                <w:right w:val="none" w:sz="0" w:space="0" w:color="auto"/>
              </w:divBdr>
            </w:div>
          </w:divsChild>
        </w:div>
        <w:div w:id="1823617706">
          <w:marLeft w:val="0"/>
          <w:marRight w:val="0"/>
          <w:marTop w:val="0"/>
          <w:marBottom w:val="0"/>
          <w:divBdr>
            <w:top w:val="none" w:sz="0" w:space="0" w:color="auto"/>
            <w:left w:val="none" w:sz="0" w:space="0" w:color="auto"/>
            <w:bottom w:val="none" w:sz="0" w:space="0" w:color="auto"/>
            <w:right w:val="none" w:sz="0" w:space="0" w:color="auto"/>
          </w:divBdr>
          <w:divsChild>
            <w:div w:id="877933184">
              <w:marLeft w:val="0"/>
              <w:marRight w:val="0"/>
              <w:marTop w:val="0"/>
              <w:marBottom w:val="0"/>
              <w:divBdr>
                <w:top w:val="none" w:sz="0" w:space="0" w:color="auto"/>
                <w:left w:val="none" w:sz="0" w:space="0" w:color="auto"/>
                <w:bottom w:val="none" w:sz="0" w:space="0" w:color="auto"/>
                <w:right w:val="none" w:sz="0" w:space="0" w:color="auto"/>
              </w:divBdr>
            </w:div>
          </w:divsChild>
        </w:div>
        <w:div w:id="2000495837">
          <w:marLeft w:val="0"/>
          <w:marRight w:val="0"/>
          <w:marTop w:val="0"/>
          <w:marBottom w:val="0"/>
          <w:divBdr>
            <w:top w:val="none" w:sz="0" w:space="0" w:color="auto"/>
            <w:left w:val="none" w:sz="0" w:space="0" w:color="auto"/>
            <w:bottom w:val="none" w:sz="0" w:space="0" w:color="auto"/>
            <w:right w:val="none" w:sz="0" w:space="0" w:color="auto"/>
          </w:divBdr>
          <w:divsChild>
            <w:div w:id="1052004194">
              <w:marLeft w:val="0"/>
              <w:marRight w:val="0"/>
              <w:marTop w:val="0"/>
              <w:marBottom w:val="0"/>
              <w:divBdr>
                <w:top w:val="none" w:sz="0" w:space="0" w:color="auto"/>
                <w:left w:val="none" w:sz="0" w:space="0" w:color="auto"/>
                <w:bottom w:val="none" w:sz="0" w:space="0" w:color="auto"/>
                <w:right w:val="none" w:sz="0" w:space="0" w:color="auto"/>
              </w:divBdr>
            </w:div>
          </w:divsChild>
        </w:div>
        <w:div w:id="30347251">
          <w:marLeft w:val="0"/>
          <w:marRight w:val="0"/>
          <w:marTop w:val="0"/>
          <w:marBottom w:val="0"/>
          <w:divBdr>
            <w:top w:val="none" w:sz="0" w:space="0" w:color="auto"/>
            <w:left w:val="none" w:sz="0" w:space="0" w:color="auto"/>
            <w:bottom w:val="none" w:sz="0" w:space="0" w:color="auto"/>
            <w:right w:val="none" w:sz="0" w:space="0" w:color="auto"/>
          </w:divBdr>
          <w:divsChild>
            <w:div w:id="993871743">
              <w:marLeft w:val="0"/>
              <w:marRight w:val="0"/>
              <w:marTop w:val="0"/>
              <w:marBottom w:val="0"/>
              <w:divBdr>
                <w:top w:val="none" w:sz="0" w:space="0" w:color="auto"/>
                <w:left w:val="none" w:sz="0" w:space="0" w:color="auto"/>
                <w:bottom w:val="none" w:sz="0" w:space="0" w:color="auto"/>
                <w:right w:val="none" w:sz="0" w:space="0" w:color="auto"/>
              </w:divBdr>
            </w:div>
          </w:divsChild>
        </w:div>
        <w:div w:id="1163618486">
          <w:marLeft w:val="0"/>
          <w:marRight w:val="0"/>
          <w:marTop w:val="0"/>
          <w:marBottom w:val="0"/>
          <w:divBdr>
            <w:top w:val="none" w:sz="0" w:space="0" w:color="auto"/>
            <w:left w:val="none" w:sz="0" w:space="0" w:color="auto"/>
            <w:bottom w:val="none" w:sz="0" w:space="0" w:color="auto"/>
            <w:right w:val="none" w:sz="0" w:space="0" w:color="auto"/>
          </w:divBdr>
          <w:divsChild>
            <w:div w:id="1598560543">
              <w:marLeft w:val="0"/>
              <w:marRight w:val="0"/>
              <w:marTop w:val="0"/>
              <w:marBottom w:val="0"/>
              <w:divBdr>
                <w:top w:val="none" w:sz="0" w:space="0" w:color="auto"/>
                <w:left w:val="none" w:sz="0" w:space="0" w:color="auto"/>
                <w:bottom w:val="none" w:sz="0" w:space="0" w:color="auto"/>
                <w:right w:val="none" w:sz="0" w:space="0" w:color="auto"/>
              </w:divBdr>
            </w:div>
          </w:divsChild>
        </w:div>
        <w:div w:id="981075849">
          <w:marLeft w:val="0"/>
          <w:marRight w:val="0"/>
          <w:marTop w:val="0"/>
          <w:marBottom w:val="0"/>
          <w:divBdr>
            <w:top w:val="none" w:sz="0" w:space="0" w:color="auto"/>
            <w:left w:val="none" w:sz="0" w:space="0" w:color="auto"/>
            <w:bottom w:val="none" w:sz="0" w:space="0" w:color="auto"/>
            <w:right w:val="none" w:sz="0" w:space="0" w:color="auto"/>
          </w:divBdr>
          <w:divsChild>
            <w:div w:id="707989673">
              <w:marLeft w:val="0"/>
              <w:marRight w:val="0"/>
              <w:marTop w:val="0"/>
              <w:marBottom w:val="0"/>
              <w:divBdr>
                <w:top w:val="none" w:sz="0" w:space="0" w:color="auto"/>
                <w:left w:val="none" w:sz="0" w:space="0" w:color="auto"/>
                <w:bottom w:val="none" w:sz="0" w:space="0" w:color="auto"/>
                <w:right w:val="none" w:sz="0" w:space="0" w:color="auto"/>
              </w:divBdr>
            </w:div>
          </w:divsChild>
        </w:div>
        <w:div w:id="702899997">
          <w:marLeft w:val="0"/>
          <w:marRight w:val="0"/>
          <w:marTop w:val="0"/>
          <w:marBottom w:val="0"/>
          <w:divBdr>
            <w:top w:val="none" w:sz="0" w:space="0" w:color="auto"/>
            <w:left w:val="none" w:sz="0" w:space="0" w:color="auto"/>
            <w:bottom w:val="none" w:sz="0" w:space="0" w:color="auto"/>
            <w:right w:val="none" w:sz="0" w:space="0" w:color="auto"/>
          </w:divBdr>
          <w:divsChild>
            <w:div w:id="628360610">
              <w:marLeft w:val="0"/>
              <w:marRight w:val="0"/>
              <w:marTop w:val="0"/>
              <w:marBottom w:val="0"/>
              <w:divBdr>
                <w:top w:val="none" w:sz="0" w:space="0" w:color="auto"/>
                <w:left w:val="none" w:sz="0" w:space="0" w:color="auto"/>
                <w:bottom w:val="none" w:sz="0" w:space="0" w:color="auto"/>
                <w:right w:val="none" w:sz="0" w:space="0" w:color="auto"/>
              </w:divBdr>
            </w:div>
          </w:divsChild>
        </w:div>
        <w:div w:id="973800620">
          <w:marLeft w:val="0"/>
          <w:marRight w:val="0"/>
          <w:marTop w:val="0"/>
          <w:marBottom w:val="0"/>
          <w:divBdr>
            <w:top w:val="none" w:sz="0" w:space="0" w:color="auto"/>
            <w:left w:val="none" w:sz="0" w:space="0" w:color="auto"/>
            <w:bottom w:val="none" w:sz="0" w:space="0" w:color="auto"/>
            <w:right w:val="none" w:sz="0" w:space="0" w:color="auto"/>
          </w:divBdr>
          <w:divsChild>
            <w:div w:id="2004508026">
              <w:marLeft w:val="0"/>
              <w:marRight w:val="0"/>
              <w:marTop w:val="0"/>
              <w:marBottom w:val="0"/>
              <w:divBdr>
                <w:top w:val="none" w:sz="0" w:space="0" w:color="auto"/>
                <w:left w:val="none" w:sz="0" w:space="0" w:color="auto"/>
                <w:bottom w:val="none" w:sz="0" w:space="0" w:color="auto"/>
                <w:right w:val="none" w:sz="0" w:space="0" w:color="auto"/>
              </w:divBdr>
            </w:div>
          </w:divsChild>
        </w:div>
        <w:div w:id="88628540">
          <w:marLeft w:val="0"/>
          <w:marRight w:val="0"/>
          <w:marTop w:val="0"/>
          <w:marBottom w:val="0"/>
          <w:divBdr>
            <w:top w:val="none" w:sz="0" w:space="0" w:color="auto"/>
            <w:left w:val="none" w:sz="0" w:space="0" w:color="auto"/>
            <w:bottom w:val="none" w:sz="0" w:space="0" w:color="auto"/>
            <w:right w:val="none" w:sz="0" w:space="0" w:color="auto"/>
          </w:divBdr>
          <w:divsChild>
            <w:div w:id="1207567687">
              <w:marLeft w:val="0"/>
              <w:marRight w:val="0"/>
              <w:marTop w:val="0"/>
              <w:marBottom w:val="0"/>
              <w:divBdr>
                <w:top w:val="none" w:sz="0" w:space="0" w:color="auto"/>
                <w:left w:val="none" w:sz="0" w:space="0" w:color="auto"/>
                <w:bottom w:val="none" w:sz="0" w:space="0" w:color="auto"/>
                <w:right w:val="none" w:sz="0" w:space="0" w:color="auto"/>
              </w:divBdr>
            </w:div>
          </w:divsChild>
        </w:div>
        <w:div w:id="1539318739">
          <w:marLeft w:val="0"/>
          <w:marRight w:val="0"/>
          <w:marTop w:val="0"/>
          <w:marBottom w:val="0"/>
          <w:divBdr>
            <w:top w:val="none" w:sz="0" w:space="0" w:color="auto"/>
            <w:left w:val="none" w:sz="0" w:space="0" w:color="auto"/>
            <w:bottom w:val="none" w:sz="0" w:space="0" w:color="auto"/>
            <w:right w:val="none" w:sz="0" w:space="0" w:color="auto"/>
          </w:divBdr>
          <w:divsChild>
            <w:div w:id="2090957785">
              <w:marLeft w:val="0"/>
              <w:marRight w:val="0"/>
              <w:marTop w:val="0"/>
              <w:marBottom w:val="0"/>
              <w:divBdr>
                <w:top w:val="none" w:sz="0" w:space="0" w:color="auto"/>
                <w:left w:val="none" w:sz="0" w:space="0" w:color="auto"/>
                <w:bottom w:val="none" w:sz="0" w:space="0" w:color="auto"/>
                <w:right w:val="none" w:sz="0" w:space="0" w:color="auto"/>
              </w:divBdr>
            </w:div>
          </w:divsChild>
        </w:div>
        <w:div w:id="1418360270">
          <w:marLeft w:val="0"/>
          <w:marRight w:val="0"/>
          <w:marTop w:val="0"/>
          <w:marBottom w:val="0"/>
          <w:divBdr>
            <w:top w:val="none" w:sz="0" w:space="0" w:color="auto"/>
            <w:left w:val="none" w:sz="0" w:space="0" w:color="auto"/>
            <w:bottom w:val="none" w:sz="0" w:space="0" w:color="auto"/>
            <w:right w:val="none" w:sz="0" w:space="0" w:color="auto"/>
          </w:divBdr>
          <w:divsChild>
            <w:div w:id="179039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7069">
      <w:bodyDiv w:val="1"/>
      <w:marLeft w:val="0"/>
      <w:marRight w:val="0"/>
      <w:marTop w:val="0"/>
      <w:marBottom w:val="0"/>
      <w:divBdr>
        <w:top w:val="none" w:sz="0" w:space="0" w:color="auto"/>
        <w:left w:val="none" w:sz="0" w:space="0" w:color="auto"/>
        <w:bottom w:val="none" w:sz="0" w:space="0" w:color="auto"/>
        <w:right w:val="none" w:sz="0" w:space="0" w:color="auto"/>
      </w:divBdr>
      <w:divsChild>
        <w:div w:id="594099188">
          <w:marLeft w:val="0"/>
          <w:marRight w:val="0"/>
          <w:marTop w:val="0"/>
          <w:marBottom w:val="0"/>
          <w:divBdr>
            <w:top w:val="none" w:sz="0" w:space="0" w:color="auto"/>
            <w:left w:val="none" w:sz="0" w:space="0" w:color="auto"/>
            <w:bottom w:val="none" w:sz="0" w:space="0" w:color="auto"/>
            <w:right w:val="none" w:sz="0" w:space="0" w:color="auto"/>
          </w:divBdr>
          <w:divsChild>
            <w:div w:id="1808476627">
              <w:marLeft w:val="0"/>
              <w:marRight w:val="0"/>
              <w:marTop w:val="0"/>
              <w:marBottom w:val="0"/>
              <w:divBdr>
                <w:top w:val="none" w:sz="0" w:space="0" w:color="auto"/>
                <w:left w:val="none" w:sz="0" w:space="0" w:color="auto"/>
                <w:bottom w:val="none" w:sz="0" w:space="0" w:color="auto"/>
                <w:right w:val="none" w:sz="0" w:space="0" w:color="auto"/>
              </w:divBdr>
            </w:div>
          </w:divsChild>
        </w:div>
        <w:div w:id="1968465911">
          <w:marLeft w:val="0"/>
          <w:marRight w:val="0"/>
          <w:marTop w:val="0"/>
          <w:marBottom w:val="0"/>
          <w:divBdr>
            <w:top w:val="none" w:sz="0" w:space="0" w:color="auto"/>
            <w:left w:val="none" w:sz="0" w:space="0" w:color="auto"/>
            <w:bottom w:val="none" w:sz="0" w:space="0" w:color="auto"/>
            <w:right w:val="none" w:sz="0" w:space="0" w:color="auto"/>
          </w:divBdr>
          <w:divsChild>
            <w:div w:id="595676802">
              <w:marLeft w:val="0"/>
              <w:marRight w:val="0"/>
              <w:marTop w:val="0"/>
              <w:marBottom w:val="0"/>
              <w:divBdr>
                <w:top w:val="none" w:sz="0" w:space="0" w:color="auto"/>
                <w:left w:val="none" w:sz="0" w:space="0" w:color="auto"/>
                <w:bottom w:val="none" w:sz="0" w:space="0" w:color="auto"/>
                <w:right w:val="none" w:sz="0" w:space="0" w:color="auto"/>
              </w:divBdr>
            </w:div>
          </w:divsChild>
        </w:div>
        <w:div w:id="1577398694">
          <w:marLeft w:val="0"/>
          <w:marRight w:val="0"/>
          <w:marTop w:val="0"/>
          <w:marBottom w:val="0"/>
          <w:divBdr>
            <w:top w:val="none" w:sz="0" w:space="0" w:color="auto"/>
            <w:left w:val="none" w:sz="0" w:space="0" w:color="auto"/>
            <w:bottom w:val="none" w:sz="0" w:space="0" w:color="auto"/>
            <w:right w:val="none" w:sz="0" w:space="0" w:color="auto"/>
          </w:divBdr>
          <w:divsChild>
            <w:div w:id="215092210">
              <w:marLeft w:val="0"/>
              <w:marRight w:val="0"/>
              <w:marTop w:val="0"/>
              <w:marBottom w:val="0"/>
              <w:divBdr>
                <w:top w:val="none" w:sz="0" w:space="0" w:color="auto"/>
                <w:left w:val="none" w:sz="0" w:space="0" w:color="auto"/>
                <w:bottom w:val="none" w:sz="0" w:space="0" w:color="auto"/>
                <w:right w:val="none" w:sz="0" w:space="0" w:color="auto"/>
              </w:divBdr>
            </w:div>
          </w:divsChild>
        </w:div>
        <w:div w:id="415592413">
          <w:marLeft w:val="0"/>
          <w:marRight w:val="0"/>
          <w:marTop w:val="0"/>
          <w:marBottom w:val="0"/>
          <w:divBdr>
            <w:top w:val="none" w:sz="0" w:space="0" w:color="auto"/>
            <w:left w:val="none" w:sz="0" w:space="0" w:color="auto"/>
            <w:bottom w:val="none" w:sz="0" w:space="0" w:color="auto"/>
            <w:right w:val="none" w:sz="0" w:space="0" w:color="auto"/>
          </w:divBdr>
          <w:divsChild>
            <w:div w:id="894855686">
              <w:marLeft w:val="0"/>
              <w:marRight w:val="0"/>
              <w:marTop w:val="0"/>
              <w:marBottom w:val="0"/>
              <w:divBdr>
                <w:top w:val="none" w:sz="0" w:space="0" w:color="auto"/>
                <w:left w:val="none" w:sz="0" w:space="0" w:color="auto"/>
                <w:bottom w:val="none" w:sz="0" w:space="0" w:color="auto"/>
                <w:right w:val="none" w:sz="0" w:space="0" w:color="auto"/>
              </w:divBdr>
            </w:div>
          </w:divsChild>
        </w:div>
        <w:div w:id="295569758">
          <w:marLeft w:val="0"/>
          <w:marRight w:val="0"/>
          <w:marTop w:val="0"/>
          <w:marBottom w:val="0"/>
          <w:divBdr>
            <w:top w:val="none" w:sz="0" w:space="0" w:color="auto"/>
            <w:left w:val="none" w:sz="0" w:space="0" w:color="auto"/>
            <w:bottom w:val="none" w:sz="0" w:space="0" w:color="auto"/>
            <w:right w:val="none" w:sz="0" w:space="0" w:color="auto"/>
          </w:divBdr>
          <w:divsChild>
            <w:div w:id="322046720">
              <w:marLeft w:val="0"/>
              <w:marRight w:val="0"/>
              <w:marTop w:val="0"/>
              <w:marBottom w:val="0"/>
              <w:divBdr>
                <w:top w:val="none" w:sz="0" w:space="0" w:color="auto"/>
                <w:left w:val="none" w:sz="0" w:space="0" w:color="auto"/>
                <w:bottom w:val="none" w:sz="0" w:space="0" w:color="auto"/>
                <w:right w:val="none" w:sz="0" w:space="0" w:color="auto"/>
              </w:divBdr>
            </w:div>
          </w:divsChild>
        </w:div>
        <w:div w:id="389965142">
          <w:marLeft w:val="0"/>
          <w:marRight w:val="0"/>
          <w:marTop w:val="0"/>
          <w:marBottom w:val="0"/>
          <w:divBdr>
            <w:top w:val="none" w:sz="0" w:space="0" w:color="auto"/>
            <w:left w:val="none" w:sz="0" w:space="0" w:color="auto"/>
            <w:bottom w:val="none" w:sz="0" w:space="0" w:color="auto"/>
            <w:right w:val="none" w:sz="0" w:space="0" w:color="auto"/>
          </w:divBdr>
          <w:divsChild>
            <w:div w:id="1832208510">
              <w:marLeft w:val="0"/>
              <w:marRight w:val="0"/>
              <w:marTop w:val="0"/>
              <w:marBottom w:val="0"/>
              <w:divBdr>
                <w:top w:val="none" w:sz="0" w:space="0" w:color="auto"/>
                <w:left w:val="none" w:sz="0" w:space="0" w:color="auto"/>
                <w:bottom w:val="none" w:sz="0" w:space="0" w:color="auto"/>
                <w:right w:val="none" w:sz="0" w:space="0" w:color="auto"/>
              </w:divBdr>
            </w:div>
          </w:divsChild>
        </w:div>
        <w:div w:id="1385987336">
          <w:marLeft w:val="0"/>
          <w:marRight w:val="0"/>
          <w:marTop w:val="0"/>
          <w:marBottom w:val="0"/>
          <w:divBdr>
            <w:top w:val="none" w:sz="0" w:space="0" w:color="auto"/>
            <w:left w:val="none" w:sz="0" w:space="0" w:color="auto"/>
            <w:bottom w:val="none" w:sz="0" w:space="0" w:color="auto"/>
            <w:right w:val="none" w:sz="0" w:space="0" w:color="auto"/>
          </w:divBdr>
          <w:divsChild>
            <w:div w:id="950891026">
              <w:marLeft w:val="0"/>
              <w:marRight w:val="0"/>
              <w:marTop w:val="0"/>
              <w:marBottom w:val="0"/>
              <w:divBdr>
                <w:top w:val="none" w:sz="0" w:space="0" w:color="auto"/>
                <w:left w:val="none" w:sz="0" w:space="0" w:color="auto"/>
                <w:bottom w:val="none" w:sz="0" w:space="0" w:color="auto"/>
                <w:right w:val="none" w:sz="0" w:space="0" w:color="auto"/>
              </w:divBdr>
            </w:div>
          </w:divsChild>
        </w:div>
        <w:div w:id="442530865">
          <w:marLeft w:val="0"/>
          <w:marRight w:val="0"/>
          <w:marTop w:val="0"/>
          <w:marBottom w:val="0"/>
          <w:divBdr>
            <w:top w:val="none" w:sz="0" w:space="0" w:color="auto"/>
            <w:left w:val="none" w:sz="0" w:space="0" w:color="auto"/>
            <w:bottom w:val="none" w:sz="0" w:space="0" w:color="auto"/>
            <w:right w:val="none" w:sz="0" w:space="0" w:color="auto"/>
          </w:divBdr>
          <w:divsChild>
            <w:div w:id="1510876683">
              <w:marLeft w:val="0"/>
              <w:marRight w:val="0"/>
              <w:marTop w:val="0"/>
              <w:marBottom w:val="0"/>
              <w:divBdr>
                <w:top w:val="none" w:sz="0" w:space="0" w:color="auto"/>
                <w:left w:val="none" w:sz="0" w:space="0" w:color="auto"/>
                <w:bottom w:val="none" w:sz="0" w:space="0" w:color="auto"/>
                <w:right w:val="none" w:sz="0" w:space="0" w:color="auto"/>
              </w:divBdr>
            </w:div>
          </w:divsChild>
        </w:div>
        <w:div w:id="25059490">
          <w:marLeft w:val="0"/>
          <w:marRight w:val="0"/>
          <w:marTop w:val="0"/>
          <w:marBottom w:val="0"/>
          <w:divBdr>
            <w:top w:val="none" w:sz="0" w:space="0" w:color="auto"/>
            <w:left w:val="none" w:sz="0" w:space="0" w:color="auto"/>
            <w:bottom w:val="none" w:sz="0" w:space="0" w:color="auto"/>
            <w:right w:val="none" w:sz="0" w:space="0" w:color="auto"/>
          </w:divBdr>
          <w:divsChild>
            <w:div w:id="495268677">
              <w:marLeft w:val="0"/>
              <w:marRight w:val="0"/>
              <w:marTop w:val="0"/>
              <w:marBottom w:val="0"/>
              <w:divBdr>
                <w:top w:val="none" w:sz="0" w:space="0" w:color="auto"/>
                <w:left w:val="none" w:sz="0" w:space="0" w:color="auto"/>
                <w:bottom w:val="none" w:sz="0" w:space="0" w:color="auto"/>
                <w:right w:val="none" w:sz="0" w:space="0" w:color="auto"/>
              </w:divBdr>
            </w:div>
          </w:divsChild>
        </w:div>
        <w:div w:id="814296100">
          <w:marLeft w:val="0"/>
          <w:marRight w:val="0"/>
          <w:marTop w:val="0"/>
          <w:marBottom w:val="0"/>
          <w:divBdr>
            <w:top w:val="none" w:sz="0" w:space="0" w:color="auto"/>
            <w:left w:val="none" w:sz="0" w:space="0" w:color="auto"/>
            <w:bottom w:val="none" w:sz="0" w:space="0" w:color="auto"/>
            <w:right w:val="none" w:sz="0" w:space="0" w:color="auto"/>
          </w:divBdr>
          <w:divsChild>
            <w:div w:id="1361472117">
              <w:marLeft w:val="0"/>
              <w:marRight w:val="0"/>
              <w:marTop w:val="0"/>
              <w:marBottom w:val="0"/>
              <w:divBdr>
                <w:top w:val="none" w:sz="0" w:space="0" w:color="auto"/>
                <w:left w:val="none" w:sz="0" w:space="0" w:color="auto"/>
                <w:bottom w:val="none" w:sz="0" w:space="0" w:color="auto"/>
                <w:right w:val="none" w:sz="0" w:space="0" w:color="auto"/>
              </w:divBdr>
            </w:div>
          </w:divsChild>
        </w:div>
        <w:div w:id="810102027">
          <w:marLeft w:val="0"/>
          <w:marRight w:val="0"/>
          <w:marTop w:val="0"/>
          <w:marBottom w:val="0"/>
          <w:divBdr>
            <w:top w:val="none" w:sz="0" w:space="0" w:color="auto"/>
            <w:left w:val="none" w:sz="0" w:space="0" w:color="auto"/>
            <w:bottom w:val="none" w:sz="0" w:space="0" w:color="auto"/>
            <w:right w:val="none" w:sz="0" w:space="0" w:color="auto"/>
          </w:divBdr>
          <w:divsChild>
            <w:div w:id="64303158">
              <w:marLeft w:val="0"/>
              <w:marRight w:val="0"/>
              <w:marTop w:val="0"/>
              <w:marBottom w:val="0"/>
              <w:divBdr>
                <w:top w:val="none" w:sz="0" w:space="0" w:color="auto"/>
                <w:left w:val="none" w:sz="0" w:space="0" w:color="auto"/>
                <w:bottom w:val="none" w:sz="0" w:space="0" w:color="auto"/>
                <w:right w:val="none" w:sz="0" w:space="0" w:color="auto"/>
              </w:divBdr>
            </w:div>
          </w:divsChild>
        </w:div>
        <w:div w:id="1549293852">
          <w:marLeft w:val="0"/>
          <w:marRight w:val="0"/>
          <w:marTop w:val="0"/>
          <w:marBottom w:val="0"/>
          <w:divBdr>
            <w:top w:val="none" w:sz="0" w:space="0" w:color="auto"/>
            <w:left w:val="none" w:sz="0" w:space="0" w:color="auto"/>
            <w:bottom w:val="none" w:sz="0" w:space="0" w:color="auto"/>
            <w:right w:val="none" w:sz="0" w:space="0" w:color="auto"/>
          </w:divBdr>
          <w:divsChild>
            <w:div w:id="158616557">
              <w:marLeft w:val="0"/>
              <w:marRight w:val="0"/>
              <w:marTop w:val="0"/>
              <w:marBottom w:val="0"/>
              <w:divBdr>
                <w:top w:val="none" w:sz="0" w:space="0" w:color="auto"/>
                <w:left w:val="none" w:sz="0" w:space="0" w:color="auto"/>
                <w:bottom w:val="none" w:sz="0" w:space="0" w:color="auto"/>
                <w:right w:val="none" w:sz="0" w:space="0" w:color="auto"/>
              </w:divBdr>
            </w:div>
          </w:divsChild>
        </w:div>
        <w:div w:id="2132745439">
          <w:marLeft w:val="0"/>
          <w:marRight w:val="0"/>
          <w:marTop w:val="0"/>
          <w:marBottom w:val="0"/>
          <w:divBdr>
            <w:top w:val="none" w:sz="0" w:space="0" w:color="auto"/>
            <w:left w:val="none" w:sz="0" w:space="0" w:color="auto"/>
            <w:bottom w:val="none" w:sz="0" w:space="0" w:color="auto"/>
            <w:right w:val="none" w:sz="0" w:space="0" w:color="auto"/>
          </w:divBdr>
          <w:divsChild>
            <w:div w:id="567038044">
              <w:marLeft w:val="0"/>
              <w:marRight w:val="0"/>
              <w:marTop w:val="0"/>
              <w:marBottom w:val="0"/>
              <w:divBdr>
                <w:top w:val="none" w:sz="0" w:space="0" w:color="auto"/>
                <w:left w:val="none" w:sz="0" w:space="0" w:color="auto"/>
                <w:bottom w:val="none" w:sz="0" w:space="0" w:color="auto"/>
                <w:right w:val="none" w:sz="0" w:space="0" w:color="auto"/>
              </w:divBdr>
            </w:div>
          </w:divsChild>
        </w:div>
        <w:div w:id="507644653">
          <w:marLeft w:val="0"/>
          <w:marRight w:val="0"/>
          <w:marTop w:val="0"/>
          <w:marBottom w:val="0"/>
          <w:divBdr>
            <w:top w:val="none" w:sz="0" w:space="0" w:color="auto"/>
            <w:left w:val="none" w:sz="0" w:space="0" w:color="auto"/>
            <w:bottom w:val="none" w:sz="0" w:space="0" w:color="auto"/>
            <w:right w:val="none" w:sz="0" w:space="0" w:color="auto"/>
          </w:divBdr>
          <w:divsChild>
            <w:div w:id="814179199">
              <w:marLeft w:val="0"/>
              <w:marRight w:val="0"/>
              <w:marTop w:val="0"/>
              <w:marBottom w:val="0"/>
              <w:divBdr>
                <w:top w:val="none" w:sz="0" w:space="0" w:color="auto"/>
                <w:left w:val="none" w:sz="0" w:space="0" w:color="auto"/>
                <w:bottom w:val="none" w:sz="0" w:space="0" w:color="auto"/>
                <w:right w:val="none" w:sz="0" w:space="0" w:color="auto"/>
              </w:divBdr>
            </w:div>
          </w:divsChild>
        </w:div>
        <w:div w:id="1163855195">
          <w:marLeft w:val="0"/>
          <w:marRight w:val="0"/>
          <w:marTop w:val="0"/>
          <w:marBottom w:val="0"/>
          <w:divBdr>
            <w:top w:val="none" w:sz="0" w:space="0" w:color="auto"/>
            <w:left w:val="none" w:sz="0" w:space="0" w:color="auto"/>
            <w:bottom w:val="none" w:sz="0" w:space="0" w:color="auto"/>
            <w:right w:val="none" w:sz="0" w:space="0" w:color="auto"/>
          </w:divBdr>
          <w:divsChild>
            <w:div w:id="881088577">
              <w:marLeft w:val="0"/>
              <w:marRight w:val="0"/>
              <w:marTop w:val="0"/>
              <w:marBottom w:val="0"/>
              <w:divBdr>
                <w:top w:val="none" w:sz="0" w:space="0" w:color="auto"/>
                <w:left w:val="none" w:sz="0" w:space="0" w:color="auto"/>
                <w:bottom w:val="none" w:sz="0" w:space="0" w:color="auto"/>
                <w:right w:val="none" w:sz="0" w:space="0" w:color="auto"/>
              </w:divBdr>
            </w:div>
          </w:divsChild>
        </w:div>
        <w:div w:id="1368867413">
          <w:marLeft w:val="0"/>
          <w:marRight w:val="0"/>
          <w:marTop w:val="0"/>
          <w:marBottom w:val="0"/>
          <w:divBdr>
            <w:top w:val="none" w:sz="0" w:space="0" w:color="auto"/>
            <w:left w:val="none" w:sz="0" w:space="0" w:color="auto"/>
            <w:bottom w:val="none" w:sz="0" w:space="0" w:color="auto"/>
            <w:right w:val="none" w:sz="0" w:space="0" w:color="auto"/>
          </w:divBdr>
          <w:divsChild>
            <w:div w:id="201944978">
              <w:marLeft w:val="0"/>
              <w:marRight w:val="0"/>
              <w:marTop w:val="0"/>
              <w:marBottom w:val="0"/>
              <w:divBdr>
                <w:top w:val="none" w:sz="0" w:space="0" w:color="auto"/>
                <w:left w:val="none" w:sz="0" w:space="0" w:color="auto"/>
                <w:bottom w:val="none" w:sz="0" w:space="0" w:color="auto"/>
                <w:right w:val="none" w:sz="0" w:space="0" w:color="auto"/>
              </w:divBdr>
            </w:div>
          </w:divsChild>
        </w:div>
        <w:div w:id="167839923">
          <w:marLeft w:val="0"/>
          <w:marRight w:val="0"/>
          <w:marTop w:val="0"/>
          <w:marBottom w:val="0"/>
          <w:divBdr>
            <w:top w:val="none" w:sz="0" w:space="0" w:color="auto"/>
            <w:left w:val="none" w:sz="0" w:space="0" w:color="auto"/>
            <w:bottom w:val="none" w:sz="0" w:space="0" w:color="auto"/>
            <w:right w:val="none" w:sz="0" w:space="0" w:color="auto"/>
          </w:divBdr>
          <w:divsChild>
            <w:div w:id="1427455284">
              <w:marLeft w:val="0"/>
              <w:marRight w:val="0"/>
              <w:marTop w:val="0"/>
              <w:marBottom w:val="0"/>
              <w:divBdr>
                <w:top w:val="none" w:sz="0" w:space="0" w:color="auto"/>
                <w:left w:val="none" w:sz="0" w:space="0" w:color="auto"/>
                <w:bottom w:val="none" w:sz="0" w:space="0" w:color="auto"/>
                <w:right w:val="none" w:sz="0" w:space="0" w:color="auto"/>
              </w:divBdr>
            </w:div>
          </w:divsChild>
        </w:div>
        <w:div w:id="250168593">
          <w:marLeft w:val="0"/>
          <w:marRight w:val="0"/>
          <w:marTop w:val="0"/>
          <w:marBottom w:val="0"/>
          <w:divBdr>
            <w:top w:val="none" w:sz="0" w:space="0" w:color="auto"/>
            <w:left w:val="none" w:sz="0" w:space="0" w:color="auto"/>
            <w:bottom w:val="none" w:sz="0" w:space="0" w:color="auto"/>
            <w:right w:val="none" w:sz="0" w:space="0" w:color="auto"/>
          </w:divBdr>
          <w:divsChild>
            <w:div w:id="1262950809">
              <w:marLeft w:val="0"/>
              <w:marRight w:val="0"/>
              <w:marTop w:val="0"/>
              <w:marBottom w:val="0"/>
              <w:divBdr>
                <w:top w:val="none" w:sz="0" w:space="0" w:color="auto"/>
                <w:left w:val="none" w:sz="0" w:space="0" w:color="auto"/>
                <w:bottom w:val="none" w:sz="0" w:space="0" w:color="auto"/>
                <w:right w:val="none" w:sz="0" w:space="0" w:color="auto"/>
              </w:divBdr>
            </w:div>
          </w:divsChild>
        </w:div>
        <w:div w:id="139156983">
          <w:marLeft w:val="0"/>
          <w:marRight w:val="0"/>
          <w:marTop w:val="0"/>
          <w:marBottom w:val="0"/>
          <w:divBdr>
            <w:top w:val="none" w:sz="0" w:space="0" w:color="auto"/>
            <w:left w:val="none" w:sz="0" w:space="0" w:color="auto"/>
            <w:bottom w:val="none" w:sz="0" w:space="0" w:color="auto"/>
            <w:right w:val="none" w:sz="0" w:space="0" w:color="auto"/>
          </w:divBdr>
          <w:divsChild>
            <w:div w:id="719940599">
              <w:marLeft w:val="0"/>
              <w:marRight w:val="0"/>
              <w:marTop w:val="0"/>
              <w:marBottom w:val="0"/>
              <w:divBdr>
                <w:top w:val="none" w:sz="0" w:space="0" w:color="auto"/>
                <w:left w:val="none" w:sz="0" w:space="0" w:color="auto"/>
                <w:bottom w:val="none" w:sz="0" w:space="0" w:color="auto"/>
                <w:right w:val="none" w:sz="0" w:space="0" w:color="auto"/>
              </w:divBdr>
            </w:div>
          </w:divsChild>
        </w:div>
        <w:div w:id="822703060">
          <w:marLeft w:val="0"/>
          <w:marRight w:val="0"/>
          <w:marTop w:val="0"/>
          <w:marBottom w:val="0"/>
          <w:divBdr>
            <w:top w:val="none" w:sz="0" w:space="0" w:color="auto"/>
            <w:left w:val="none" w:sz="0" w:space="0" w:color="auto"/>
            <w:bottom w:val="none" w:sz="0" w:space="0" w:color="auto"/>
            <w:right w:val="none" w:sz="0" w:space="0" w:color="auto"/>
          </w:divBdr>
          <w:divsChild>
            <w:div w:id="1580404772">
              <w:marLeft w:val="0"/>
              <w:marRight w:val="0"/>
              <w:marTop w:val="0"/>
              <w:marBottom w:val="0"/>
              <w:divBdr>
                <w:top w:val="none" w:sz="0" w:space="0" w:color="auto"/>
                <w:left w:val="none" w:sz="0" w:space="0" w:color="auto"/>
                <w:bottom w:val="none" w:sz="0" w:space="0" w:color="auto"/>
                <w:right w:val="none" w:sz="0" w:space="0" w:color="auto"/>
              </w:divBdr>
            </w:div>
          </w:divsChild>
        </w:div>
        <w:div w:id="1223326065">
          <w:marLeft w:val="0"/>
          <w:marRight w:val="0"/>
          <w:marTop w:val="0"/>
          <w:marBottom w:val="0"/>
          <w:divBdr>
            <w:top w:val="none" w:sz="0" w:space="0" w:color="auto"/>
            <w:left w:val="none" w:sz="0" w:space="0" w:color="auto"/>
            <w:bottom w:val="none" w:sz="0" w:space="0" w:color="auto"/>
            <w:right w:val="none" w:sz="0" w:space="0" w:color="auto"/>
          </w:divBdr>
          <w:divsChild>
            <w:div w:id="1066104005">
              <w:marLeft w:val="0"/>
              <w:marRight w:val="0"/>
              <w:marTop w:val="0"/>
              <w:marBottom w:val="0"/>
              <w:divBdr>
                <w:top w:val="none" w:sz="0" w:space="0" w:color="auto"/>
                <w:left w:val="none" w:sz="0" w:space="0" w:color="auto"/>
                <w:bottom w:val="none" w:sz="0" w:space="0" w:color="auto"/>
                <w:right w:val="none" w:sz="0" w:space="0" w:color="auto"/>
              </w:divBdr>
            </w:div>
          </w:divsChild>
        </w:div>
        <w:div w:id="1241254531">
          <w:marLeft w:val="0"/>
          <w:marRight w:val="0"/>
          <w:marTop w:val="0"/>
          <w:marBottom w:val="0"/>
          <w:divBdr>
            <w:top w:val="none" w:sz="0" w:space="0" w:color="auto"/>
            <w:left w:val="none" w:sz="0" w:space="0" w:color="auto"/>
            <w:bottom w:val="none" w:sz="0" w:space="0" w:color="auto"/>
            <w:right w:val="none" w:sz="0" w:space="0" w:color="auto"/>
          </w:divBdr>
          <w:divsChild>
            <w:div w:id="2107726436">
              <w:marLeft w:val="0"/>
              <w:marRight w:val="0"/>
              <w:marTop w:val="0"/>
              <w:marBottom w:val="0"/>
              <w:divBdr>
                <w:top w:val="none" w:sz="0" w:space="0" w:color="auto"/>
                <w:left w:val="none" w:sz="0" w:space="0" w:color="auto"/>
                <w:bottom w:val="none" w:sz="0" w:space="0" w:color="auto"/>
                <w:right w:val="none" w:sz="0" w:space="0" w:color="auto"/>
              </w:divBdr>
            </w:div>
          </w:divsChild>
        </w:div>
        <w:div w:id="1263369566">
          <w:marLeft w:val="0"/>
          <w:marRight w:val="0"/>
          <w:marTop w:val="0"/>
          <w:marBottom w:val="0"/>
          <w:divBdr>
            <w:top w:val="none" w:sz="0" w:space="0" w:color="auto"/>
            <w:left w:val="none" w:sz="0" w:space="0" w:color="auto"/>
            <w:bottom w:val="none" w:sz="0" w:space="0" w:color="auto"/>
            <w:right w:val="none" w:sz="0" w:space="0" w:color="auto"/>
          </w:divBdr>
          <w:divsChild>
            <w:div w:id="1480154491">
              <w:marLeft w:val="0"/>
              <w:marRight w:val="0"/>
              <w:marTop w:val="0"/>
              <w:marBottom w:val="0"/>
              <w:divBdr>
                <w:top w:val="none" w:sz="0" w:space="0" w:color="auto"/>
                <w:left w:val="none" w:sz="0" w:space="0" w:color="auto"/>
                <w:bottom w:val="none" w:sz="0" w:space="0" w:color="auto"/>
                <w:right w:val="none" w:sz="0" w:space="0" w:color="auto"/>
              </w:divBdr>
            </w:div>
          </w:divsChild>
        </w:div>
        <w:div w:id="2133591258">
          <w:marLeft w:val="0"/>
          <w:marRight w:val="0"/>
          <w:marTop w:val="0"/>
          <w:marBottom w:val="0"/>
          <w:divBdr>
            <w:top w:val="none" w:sz="0" w:space="0" w:color="auto"/>
            <w:left w:val="none" w:sz="0" w:space="0" w:color="auto"/>
            <w:bottom w:val="none" w:sz="0" w:space="0" w:color="auto"/>
            <w:right w:val="none" w:sz="0" w:space="0" w:color="auto"/>
          </w:divBdr>
          <w:divsChild>
            <w:div w:id="466362113">
              <w:marLeft w:val="0"/>
              <w:marRight w:val="0"/>
              <w:marTop w:val="0"/>
              <w:marBottom w:val="0"/>
              <w:divBdr>
                <w:top w:val="none" w:sz="0" w:space="0" w:color="auto"/>
                <w:left w:val="none" w:sz="0" w:space="0" w:color="auto"/>
                <w:bottom w:val="none" w:sz="0" w:space="0" w:color="auto"/>
                <w:right w:val="none" w:sz="0" w:space="0" w:color="auto"/>
              </w:divBdr>
            </w:div>
          </w:divsChild>
        </w:div>
        <w:div w:id="171799258">
          <w:marLeft w:val="0"/>
          <w:marRight w:val="0"/>
          <w:marTop w:val="0"/>
          <w:marBottom w:val="0"/>
          <w:divBdr>
            <w:top w:val="none" w:sz="0" w:space="0" w:color="auto"/>
            <w:left w:val="none" w:sz="0" w:space="0" w:color="auto"/>
            <w:bottom w:val="none" w:sz="0" w:space="0" w:color="auto"/>
            <w:right w:val="none" w:sz="0" w:space="0" w:color="auto"/>
          </w:divBdr>
          <w:divsChild>
            <w:div w:id="763039288">
              <w:marLeft w:val="0"/>
              <w:marRight w:val="0"/>
              <w:marTop w:val="0"/>
              <w:marBottom w:val="0"/>
              <w:divBdr>
                <w:top w:val="none" w:sz="0" w:space="0" w:color="auto"/>
                <w:left w:val="none" w:sz="0" w:space="0" w:color="auto"/>
                <w:bottom w:val="none" w:sz="0" w:space="0" w:color="auto"/>
                <w:right w:val="none" w:sz="0" w:space="0" w:color="auto"/>
              </w:divBdr>
            </w:div>
          </w:divsChild>
        </w:div>
        <w:div w:id="511381684">
          <w:marLeft w:val="0"/>
          <w:marRight w:val="0"/>
          <w:marTop w:val="0"/>
          <w:marBottom w:val="0"/>
          <w:divBdr>
            <w:top w:val="none" w:sz="0" w:space="0" w:color="auto"/>
            <w:left w:val="none" w:sz="0" w:space="0" w:color="auto"/>
            <w:bottom w:val="none" w:sz="0" w:space="0" w:color="auto"/>
            <w:right w:val="none" w:sz="0" w:space="0" w:color="auto"/>
          </w:divBdr>
          <w:divsChild>
            <w:div w:id="1138764330">
              <w:marLeft w:val="0"/>
              <w:marRight w:val="0"/>
              <w:marTop w:val="0"/>
              <w:marBottom w:val="0"/>
              <w:divBdr>
                <w:top w:val="none" w:sz="0" w:space="0" w:color="auto"/>
                <w:left w:val="none" w:sz="0" w:space="0" w:color="auto"/>
                <w:bottom w:val="none" w:sz="0" w:space="0" w:color="auto"/>
                <w:right w:val="none" w:sz="0" w:space="0" w:color="auto"/>
              </w:divBdr>
            </w:div>
          </w:divsChild>
        </w:div>
        <w:div w:id="169411274">
          <w:marLeft w:val="0"/>
          <w:marRight w:val="0"/>
          <w:marTop w:val="0"/>
          <w:marBottom w:val="0"/>
          <w:divBdr>
            <w:top w:val="none" w:sz="0" w:space="0" w:color="auto"/>
            <w:left w:val="none" w:sz="0" w:space="0" w:color="auto"/>
            <w:bottom w:val="none" w:sz="0" w:space="0" w:color="auto"/>
            <w:right w:val="none" w:sz="0" w:space="0" w:color="auto"/>
          </w:divBdr>
          <w:divsChild>
            <w:div w:id="1594171217">
              <w:marLeft w:val="0"/>
              <w:marRight w:val="0"/>
              <w:marTop w:val="0"/>
              <w:marBottom w:val="0"/>
              <w:divBdr>
                <w:top w:val="none" w:sz="0" w:space="0" w:color="auto"/>
                <w:left w:val="none" w:sz="0" w:space="0" w:color="auto"/>
                <w:bottom w:val="none" w:sz="0" w:space="0" w:color="auto"/>
                <w:right w:val="none" w:sz="0" w:space="0" w:color="auto"/>
              </w:divBdr>
            </w:div>
          </w:divsChild>
        </w:div>
        <w:div w:id="1094479081">
          <w:marLeft w:val="0"/>
          <w:marRight w:val="0"/>
          <w:marTop w:val="0"/>
          <w:marBottom w:val="0"/>
          <w:divBdr>
            <w:top w:val="none" w:sz="0" w:space="0" w:color="auto"/>
            <w:left w:val="none" w:sz="0" w:space="0" w:color="auto"/>
            <w:bottom w:val="none" w:sz="0" w:space="0" w:color="auto"/>
            <w:right w:val="none" w:sz="0" w:space="0" w:color="auto"/>
          </w:divBdr>
          <w:divsChild>
            <w:div w:id="22900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BB387-5149-436D-80F6-BFDADDC8C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1819</Words>
  <Characters>1037</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Bolys Algis</dc:creator>
  <cp:keywords/>
  <dc:description/>
  <cp:lastModifiedBy>Adelė Kazlauskienė</cp:lastModifiedBy>
  <cp:revision>3</cp:revision>
  <dcterms:created xsi:type="dcterms:W3CDTF">2026-08-14T06:55:00Z</dcterms:created>
  <dcterms:modified xsi:type="dcterms:W3CDTF">2026-08-14T07:07:00Z</dcterms:modified>
</cp:coreProperties>
</file>