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3D742D9" w14:textId="4A368904" w:rsidR="008607EC" w:rsidRDefault="008607EC" w:rsidP="008607EC">
      <w:pPr>
        <w:overflowPunct w:val="0"/>
        <w:spacing w:after="0" w:line="240" w:lineRule="auto"/>
        <w:ind w:left="5387"/>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P</w:t>
      </w:r>
      <w:r w:rsidRPr="00A30C6F">
        <w:rPr>
          <w:rFonts w:ascii="Times New Roman" w:eastAsia="Times New Roman" w:hAnsi="Times New Roman" w:cs="Times New Roman"/>
          <w:sz w:val="24"/>
          <w:szCs w:val="24"/>
        </w:rPr>
        <w:t>ATVIRTINTA</w:t>
      </w:r>
    </w:p>
    <w:p w14:paraId="142C426C" w14:textId="601FE272" w:rsidR="008607EC" w:rsidRDefault="008607EC" w:rsidP="008607EC">
      <w:pPr>
        <w:tabs>
          <w:tab w:val="left" w:pos="5812"/>
        </w:tabs>
        <w:overflowPunct w:val="0"/>
        <w:spacing w:after="0" w:line="24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A30C6F">
        <w:rPr>
          <w:rFonts w:ascii="Times New Roman" w:eastAsia="Times New Roman" w:hAnsi="Times New Roman" w:cs="Times New Roman"/>
          <w:sz w:val="24"/>
          <w:szCs w:val="24"/>
        </w:rPr>
        <w:t>Druskininkų „</w:t>
      </w:r>
      <w:r>
        <w:rPr>
          <w:rFonts w:ascii="Times New Roman" w:eastAsia="Times New Roman" w:hAnsi="Times New Roman" w:cs="Times New Roman"/>
          <w:sz w:val="24"/>
          <w:szCs w:val="24"/>
        </w:rPr>
        <w:t xml:space="preserve">Saulės“ pagrindinės mokyklos </w:t>
      </w:r>
    </w:p>
    <w:p w14:paraId="00FCD692" w14:textId="55B27A90" w:rsidR="008607EC" w:rsidRDefault="008607EC" w:rsidP="008607EC">
      <w:pPr>
        <w:tabs>
          <w:tab w:val="left" w:pos="5812"/>
        </w:tabs>
        <w:overflowPunct w:val="0"/>
        <w:spacing w:after="0" w:line="24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A30C6F">
        <w:rPr>
          <w:rFonts w:ascii="Times New Roman" w:eastAsia="Times New Roman" w:hAnsi="Times New Roman" w:cs="Times New Roman"/>
          <w:sz w:val="24"/>
          <w:szCs w:val="24"/>
        </w:rPr>
        <w:t>di</w:t>
      </w:r>
      <w:r>
        <w:rPr>
          <w:rFonts w:ascii="Times New Roman" w:eastAsia="Times New Roman" w:hAnsi="Times New Roman" w:cs="Times New Roman"/>
          <w:sz w:val="24"/>
          <w:szCs w:val="24"/>
        </w:rPr>
        <w:t xml:space="preserve">rektoriaus 2026 m. </w:t>
      </w:r>
      <w:r w:rsidR="00FD0875">
        <w:rPr>
          <w:rFonts w:ascii="Times New Roman" w:eastAsia="Times New Roman" w:hAnsi="Times New Roman" w:cs="Times New Roman"/>
          <w:sz w:val="24"/>
          <w:szCs w:val="24"/>
        </w:rPr>
        <w:t>rugpjūčio</w:t>
      </w:r>
      <w:r w:rsidR="00A01F1C">
        <w:rPr>
          <w:rFonts w:ascii="Times New Roman" w:eastAsia="Times New Roman" w:hAnsi="Times New Roman" w:cs="Times New Roman"/>
          <w:sz w:val="24"/>
          <w:szCs w:val="24"/>
        </w:rPr>
        <w:t xml:space="preserve"> </w:t>
      </w:r>
      <w:r w:rsidR="00FD0875">
        <w:rPr>
          <w:rFonts w:ascii="Times New Roman" w:eastAsia="Times New Roman" w:hAnsi="Times New Roman" w:cs="Times New Roman"/>
          <w:sz w:val="24"/>
          <w:szCs w:val="24"/>
        </w:rPr>
        <w:t>3</w:t>
      </w:r>
      <w:bookmarkStart w:id="0" w:name="_GoBack"/>
      <w:bookmarkEnd w:id="0"/>
      <w:r w:rsidR="00A01F1C">
        <w:rPr>
          <w:rFonts w:ascii="Times New Roman" w:eastAsia="Times New Roman" w:hAnsi="Times New Roman" w:cs="Times New Roman"/>
          <w:sz w:val="24"/>
          <w:szCs w:val="24"/>
        </w:rPr>
        <w:t>1</w:t>
      </w:r>
      <w:r w:rsidRPr="00A30C6F">
        <w:rPr>
          <w:rFonts w:ascii="Times New Roman" w:eastAsia="Times New Roman" w:hAnsi="Times New Roman" w:cs="Times New Roman"/>
          <w:sz w:val="24"/>
          <w:szCs w:val="24"/>
        </w:rPr>
        <w:t xml:space="preserve"> d. </w:t>
      </w:r>
      <w:r>
        <w:rPr>
          <w:rFonts w:ascii="Times New Roman" w:eastAsia="Times New Roman" w:hAnsi="Times New Roman" w:cs="Times New Roman"/>
          <w:sz w:val="24"/>
          <w:szCs w:val="24"/>
        </w:rPr>
        <w:t xml:space="preserve">        </w:t>
      </w:r>
    </w:p>
    <w:p w14:paraId="7EC04E64" w14:textId="79F71992" w:rsidR="008607EC" w:rsidRDefault="008607EC" w:rsidP="008607EC">
      <w:pPr>
        <w:overflowPunct w:val="0"/>
        <w:spacing w:after="0" w:line="24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A30C6F">
        <w:rPr>
          <w:rFonts w:ascii="Times New Roman" w:eastAsia="Times New Roman" w:hAnsi="Times New Roman" w:cs="Times New Roman"/>
          <w:sz w:val="24"/>
          <w:szCs w:val="24"/>
        </w:rPr>
        <w:t>įsakymu Nr.V1</w:t>
      </w:r>
      <w:r w:rsidR="00A01F1C">
        <w:rPr>
          <w:rFonts w:ascii="Times New Roman" w:eastAsia="Times New Roman" w:hAnsi="Times New Roman" w:cs="Times New Roman"/>
          <w:sz w:val="24"/>
          <w:szCs w:val="24"/>
        </w:rPr>
        <w:t>-87</w:t>
      </w:r>
    </w:p>
    <w:p w14:paraId="1ABC828C" w14:textId="4452496A" w:rsidR="00C000D6" w:rsidRDefault="00C000D6" w:rsidP="00341F67">
      <w:pPr>
        <w:pStyle w:val="Betarp"/>
        <w:jc w:val="center"/>
        <w:rPr>
          <w:rFonts w:ascii="Times New Roman" w:hAnsi="Times New Roman" w:cs="Times New Roman"/>
          <w:sz w:val="24"/>
          <w:szCs w:val="24"/>
        </w:rPr>
      </w:pPr>
    </w:p>
    <w:p w14:paraId="4CE8EC4E" w14:textId="77777777" w:rsidR="00C000D6" w:rsidRPr="00C000D6" w:rsidRDefault="00C000D6" w:rsidP="00C000D6">
      <w:pPr>
        <w:pStyle w:val="Betarp"/>
        <w:jc w:val="center"/>
        <w:rPr>
          <w:rFonts w:ascii="Times New Roman" w:hAnsi="Times New Roman" w:cs="Times New Roman"/>
          <w:sz w:val="24"/>
          <w:szCs w:val="24"/>
        </w:rPr>
      </w:pPr>
    </w:p>
    <w:p w14:paraId="69B2B99B" w14:textId="405B7260" w:rsidR="00A01F1C" w:rsidRPr="00A01F1C" w:rsidRDefault="00C000D6" w:rsidP="00A01F1C">
      <w:pPr>
        <w:jc w:val="center"/>
        <w:rPr>
          <w:rFonts w:ascii="Times New Roman" w:hAnsi="Times New Roman" w:cs="Times New Roman"/>
          <w:b/>
          <w:bCs/>
          <w:caps/>
          <w:sz w:val="24"/>
          <w:szCs w:val="24"/>
        </w:rPr>
      </w:pPr>
      <w:r w:rsidRPr="00C000D6">
        <w:rPr>
          <w:rFonts w:ascii="Times New Roman" w:hAnsi="Times New Roman" w:cs="Times New Roman"/>
          <w:b/>
          <w:sz w:val="24"/>
          <w:szCs w:val="24"/>
        </w:rPr>
        <w:t>DRUSKININKŲ „</w:t>
      </w:r>
      <w:r w:rsidR="00341F67">
        <w:rPr>
          <w:rFonts w:ascii="Times New Roman" w:hAnsi="Times New Roman" w:cs="Times New Roman"/>
          <w:b/>
          <w:sz w:val="24"/>
          <w:szCs w:val="24"/>
        </w:rPr>
        <w:t>SAULĖS</w:t>
      </w:r>
      <w:r w:rsidRPr="00C000D6">
        <w:rPr>
          <w:rFonts w:ascii="Times New Roman" w:hAnsi="Times New Roman" w:cs="Times New Roman"/>
          <w:b/>
          <w:sz w:val="24"/>
          <w:szCs w:val="24"/>
        </w:rPr>
        <w:t xml:space="preserve">“ </w:t>
      </w:r>
      <w:r w:rsidR="00341F67">
        <w:rPr>
          <w:rFonts w:ascii="Times New Roman" w:hAnsi="Times New Roman" w:cs="Times New Roman"/>
          <w:b/>
          <w:sz w:val="24"/>
          <w:szCs w:val="24"/>
        </w:rPr>
        <w:t xml:space="preserve">PAGRINDINĖS MOKYKLOS </w:t>
      </w:r>
      <w:r w:rsidR="00A01F1C" w:rsidRPr="00A01F1C">
        <w:rPr>
          <w:rFonts w:ascii="Times New Roman" w:hAnsi="Times New Roman" w:cs="Times New Roman"/>
          <w:b/>
          <w:bCs/>
          <w:caps/>
          <w:sz w:val="24"/>
          <w:szCs w:val="24"/>
        </w:rPr>
        <w:t>Mokinių asmeninių mobiliųjų telefonų ir kitų galinių įrenginių</w:t>
      </w:r>
      <w:r w:rsidR="00B3472C">
        <w:rPr>
          <w:rFonts w:ascii="Times New Roman" w:hAnsi="Times New Roman" w:cs="Times New Roman"/>
          <w:b/>
          <w:bCs/>
          <w:caps/>
          <w:sz w:val="24"/>
          <w:szCs w:val="24"/>
        </w:rPr>
        <w:t xml:space="preserve"> NAUDOJIMO MOKYKLOJE</w:t>
      </w:r>
      <w:r w:rsidR="00A01F1C" w:rsidRPr="00A01F1C">
        <w:rPr>
          <w:rFonts w:ascii="Times New Roman" w:hAnsi="Times New Roman" w:cs="Times New Roman"/>
          <w:b/>
          <w:bCs/>
          <w:caps/>
          <w:sz w:val="24"/>
          <w:szCs w:val="24"/>
        </w:rPr>
        <w:t xml:space="preserve">  tvarkos aprašas</w:t>
      </w:r>
    </w:p>
    <w:p w14:paraId="01EB9008" w14:textId="75982AE6" w:rsidR="00C000D6" w:rsidRPr="00C000D6" w:rsidRDefault="00C000D6" w:rsidP="004F2754">
      <w:pPr>
        <w:pStyle w:val="Betarp"/>
        <w:jc w:val="center"/>
        <w:rPr>
          <w:rFonts w:ascii="Times New Roman" w:hAnsi="Times New Roman" w:cs="Times New Roman"/>
          <w:sz w:val="24"/>
          <w:szCs w:val="24"/>
        </w:rPr>
      </w:pPr>
    </w:p>
    <w:p w14:paraId="595B3BEE" w14:textId="77777777" w:rsidR="008607EC" w:rsidRDefault="008607EC" w:rsidP="00C000D6">
      <w:pPr>
        <w:pStyle w:val="Betarp"/>
        <w:jc w:val="center"/>
        <w:rPr>
          <w:rFonts w:ascii="Times New Roman" w:hAnsi="Times New Roman" w:cs="Times New Roman"/>
          <w:b/>
          <w:sz w:val="24"/>
          <w:szCs w:val="24"/>
        </w:rPr>
      </w:pPr>
      <w:r>
        <w:rPr>
          <w:rFonts w:ascii="Times New Roman" w:hAnsi="Times New Roman" w:cs="Times New Roman"/>
          <w:b/>
          <w:sz w:val="24"/>
          <w:szCs w:val="24"/>
        </w:rPr>
        <w:t>I SKYRIUS</w:t>
      </w:r>
    </w:p>
    <w:p w14:paraId="45012D77" w14:textId="15A440EB" w:rsidR="00C000D6" w:rsidRPr="00C000D6" w:rsidRDefault="00C000D6" w:rsidP="00C000D6">
      <w:pPr>
        <w:pStyle w:val="Betarp"/>
        <w:jc w:val="center"/>
        <w:rPr>
          <w:rFonts w:ascii="Times New Roman" w:hAnsi="Times New Roman" w:cs="Times New Roman"/>
          <w:b/>
          <w:sz w:val="24"/>
          <w:szCs w:val="24"/>
        </w:rPr>
      </w:pPr>
      <w:r w:rsidRPr="00C000D6">
        <w:rPr>
          <w:rFonts w:ascii="Times New Roman" w:hAnsi="Times New Roman" w:cs="Times New Roman"/>
          <w:b/>
          <w:sz w:val="24"/>
          <w:szCs w:val="24"/>
        </w:rPr>
        <w:t xml:space="preserve"> BENDROSIOS NUOSTATOS</w:t>
      </w:r>
    </w:p>
    <w:p w14:paraId="593A0EAA" w14:textId="77777777" w:rsidR="00C000D6" w:rsidRPr="00C000D6" w:rsidRDefault="00C000D6" w:rsidP="00773A08">
      <w:pPr>
        <w:pStyle w:val="Betarp"/>
        <w:rPr>
          <w:rFonts w:ascii="Times New Roman" w:hAnsi="Times New Roman" w:cs="Times New Roman"/>
          <w:sz w:val="24"/>
          <w:szCs w:val="24"/>
        </w:rPr>
      </w:pPr>
    </w:p>
    <w:p w14:paraId="488BE856" w14:textId="2E1E6DFC" w:rsidR="00A01F1C" w:rsidRDefault="00C000D6" w:rsidP="00A01F1C">
      <w:pPr>
        <w:pStyle w:val="Antrat3"/>
        <w:numPr>
          <w:ilvl w:val="0"/>
          <w:numId w:val="0"/>
        </w:numPr>
        <w:ind w:firstLine="567"/>
      </w:pPr>
      <w:r w:rsidRPr="00C000D6">
        <w:t>1. Druskininkų „</w:t>
      </w:r>
      <w:r w:rsidR="00341F67">
        <w:t>Saulės</w:t>
      </w:r>
      <w:r w:rsidRPr="00C000D6">
        <w:t xml:space="preserve">“ </w:t>
      </w:r>
      <w:r w:rsidR="00341F67">
        <w:t>pagrindinės mokyklos</w:t>
      </w:r>
      <w:r w:rsidRPr="00C000D6">
        <w:t xml:space="preserve"> </w:t>
      </w:r>
      <w:r w:rsidR="00F57E75">
        <w:t>M</w:t>
      </w:r>
      <w:r w:rsidR="00A01F1C" w:rsidRPr="004F0DC6">
        <w:t>okinių</w:t>
      </w:r>
      <w:r w:rsidR="00F57E75">
        <w:t xml:space="preserve"> (toliau – Mokinių)</w:t>
      </w:r>
      <w:r w:rsidR="00A01F1C" w:rsidRPr="004F0DC6">
        <w:t xml:space="preserve"> asmeninių mobiliųjų telefonų </w:t>
      </w:r>
      <w:r w:rsidR="00F57E75">
        <w:t xml:space="preserve">ir kitų galinių įrenginių </w:t>
      </w:r>
      <w:r w:rsidR="00A01F1C" w:rsidRPr="004F0DC6">
        <w:t xml:space="preserve">naudojimo mokykloje tvarkos aprašas (toliau – Aprašas) parengtas vadovaujantis Lietuvos Respublikos švietimo įstatymu, Lietuvos Respublikos švietimo, mokslo ir sporto ministro ir Lietuvos Respublikos sveikatos apsaugos ministro 2025 m. liepos 31 d. įsakymu Nr. V-807/V-726 patvirtintomis Mokinių asmeninių mobiliųjų telefonų ir kitų galinių įrenginių naudojimo ikimokyklinio ugdymo ir bendrojo ugdymo mokykloje rekomendacijomis, </w:t>
      </w:r>
      <w:r w:rsidR="00A01F1C" w:rsidRPr="004F0DC6">
        <w:rPr>
          <w:shd w:val="clear" w:color="auto" w:fill="FFFFFF"/>
        </w:rPr>
        <w:t>Druskininkų savivaldybės tarybos 2026 m. birželio 30 d. sprendimu Nr. T1-65 „Dėl mobiliųjų telefonų ir kitų asmeninių išmaniųjų įrenginių naudojimo Druskininkų savivaldybės švietimo įstaigose“,</w:t>
      </w:r>
      <w:r w:rsidR="00A01F1C" w:rsidRPr="004F0DC6">
        <w:t xml:space="preserve"> VšĮ „Skaitmeninio etikos centras“ ir „Paramos vaikams centras“ 2020 m. parengtomis gairėmis „Išmaniųjų įrenginių ir interneto naudojimo gairės. Mokykloms ir šeimoms“ bei Vilniaus universiteto ir sveikatos stiprinimo fondo 2022 m. parengta mokslininkų ataskaita „Ilgalaikis ekranų poveikis vaikų fizinei ir psichikos sveikatai“.</w:t>
      </w:r>
    </w:p>
    <w:p w14:paraId="235C49F7" w14:textId="3C07EF00" w:rsidR="00C000D6" w:rsidRPr="00C000D6" w:rsidRDefault="00C000D6" w:rsidP="00A01F1C">
      <w:pPr>
        <w:pStyle w:val="Antrat3"/>
        <w:numPr>
          <w:ilvl w:val="0"/>
          <w:numId w:val="0"/>
        </w:numPr>
        <w:ind w:firstLine="567"/>
      </w:pPr>
      <w:r w:rsidRPr="00C000D6">
        <w:t xml:space="preserve">2. </w:t>
      </w:r>
      <w:r w:rsidR="00A01F1C" w:rsidRPr="004F0DC6">
        <w:rPr>
          <w:lang w:eastAsia="lt-LT"/>
        </w:rPr>
        <w:t>Druskininkų „Saulės“ pagrindinė mokykla</w:t>
      </w:r>
      <w:r w:rsidR="00A01F1C" w:rsidRPr="004F0DC6">
        <w:t xml:space="preserve"> (toliau – Mokykla), siekdama kurti mokymuisi palankią, pagarbią ir susikaupimą skatinančią aplinką, į </w:t>
      </w:r>
      <w:r w:rsidR="00D17A53">
        <w:t>šį A</w:t>
      </w:r>
      <w:r w:rsidR="00A01F1C" w:rsidRPr="004F0DC6">
        <w:t>prašą įtraukia „</w:t>
      </w:r>
      <w:proofErr w:type="spellStart"/>
      <w:r w:rsidR="00A01F1C" w:rsidRPr="004F0DC6">
        <w:t>Yondr</w:t>
      </w:r>
      <w:proofErr w:type="spellEnd"/>
      <w:r w:rsidR="00A01F1C" w:rsidRPr="004F0DC6">
        <w:t xml:space="preserve">“ programą. Šiuolaikinės išmaniosios technologijos suteikia daug galimybių ugdymo procese, </w:t>
      </w:r>
      <w:r w:rsidR="00F57E75">
        <w:t>tačiau kartu gali daryti įtaką M</w:t>
      </w:r>
      <w:r w:rsidR="00A01F1C" w:rsidRPr="004F0DC6">
        <w:t>okinių dėmesio sutelkimui, emocinei savijautai ir tarpusavio bendravimui. Atsižvelgdama į tai, Mokykla siekia sudaryti sąlygas ugdymo procesui vykti kuo mažiau trikdžių keliančioje aplinkoje, kartu ugdant atsakingo skaitmeninių technologijų naudojimo įgūdžius. „</w:t>
      </w:r>
      <w:proofErr w:type="spellStart"/>
      <w:r w:rsidR="00A01F1C" w:rsidRPr="004F0DC6">
        <w:t>Yondr</w:t>
      </w:r>
      <w:proofErr w:type="spellEnd"/>
      <w:r w:rsidR="00A01F1C" w:rsidRPr="004F0DC6">
        <w:t>“ dėklų (toliau – dėklas) naudojimas yra prevencinė ir org</w:t>
      </w:r>
      <w:r w:rsidR="00F57E75">
        <w:t>anizacinė priemonė, leidžianti M</w:t>
      </w:r>
      <w:r w:rsidR="00A01F1C" w:rsidRPr="004F0DC6">
        <w:t xml:space="preserve">okiniams turėti mobiliuosius telefonus, tačiau ribojanti jų naudojimą ugdymo proceso metu. </w:t>
      </w:r>
      <w:r w:rsidR="00F57E75">
        <w:t>Tokiu būdu skatinamas didesnis M</w:t>
      </w:r>
      <w:r w:rsidR="00A01F1C" w:rsidRPr="004F0DC6">
        <w:t>okinių įsitraukimas į ugdymo procesą, tarpusavio bendravimas, dėmesio koncentracija bei mažinama su nuolatiniu mobiliųjų įrenginių naudojimu susijusi įtampa, kartu išlaikant galimybę naudotis telefonu vykstant į Mokyklą ar iš jos.</w:t>
      </w:r>
    </w:p>
    <w:p w14:paraId="760CC5FD" w14:textId="336544D0" w:rsidR="00C000D6" w:rsidRPr="00C000D6" w:rsidRDefault="00C000D6" w:rsidP="00D75E68">
      <w:pPr>
        <w:pStyle w:val="Betarp"/>
        <w:ind w:firstLine="1296"/>
        <w:jc w:val="both"/>
        <w:rPr>
          <w:rFonts w:ascii="Times New Roman" w:hAnsi="Times New Roman" w:cs="Times New Roman"/>
          <w:sz w:val="24"/>
          <w:szCs w:val="24"/>
        </w:rPr>
      </w:pPr>
      <w:r w:rsidRPr="00C000D6">
        <w:rPr>
          <w:rFonts w:ascii="Times New Roman" w:hAnsi="Times New Roman" w:cs="Times New Roman"/>
          <w:sz w:val="24"/>
          <w:szCs w:val="24"/>
        </w:rPr>
        <w:t xml:space="preserve">3. </w:t>
      </w:r>
      <w:r w:rsidR="00A01F1C">
        <w:rPr>
          <w:rFonts w:ascii="Times New Roman" w:hAnsi="Times New Roman" w:cs="Times New Roman"/>
          <w:sz w:val="24"/>
          <w:szCs w:val="24"/>
        </w:rPr>
        <w:t>Šiuo Aprašu siekiama:</w:t>
      </w:r>
    </w:p>
    <w:p w14:paraId="395EC2AF" w14:textId="4A7712C7" w:rsidR="00C000D6" w:rsidRDefault="00F57E75" w:rsidP="002B48EE">
      <w:pPr>
        <w:pStyle w:val="Betarp"/>
        <w:ind w:firstLine="1296"/>
        <w:jc w:val="both"/>
        <w:rPr>
          <w:rFonts w:ascii="Times New Roman" w:hAnsi="Times New Roman" w:cs="Times New Roman"/>
          <w:sz w:val="24"/>
          <w:szCs w:val="24"/>
        </w:rPr>
      </w:pPr>
      <w:r>
        <w:rPr>
          <w:rFonts w:ascii="Times New Roman" w:hAnsi="Times New Roman" w:cs="Times New Roman"/>
          <w:sz w:val="24"/>
          <w:szCs w:val="24"/>
        </w:rPr>
        <w:t>3.1 sudaryti sąlygas M</w:t>
      </w:r>
      <w:r w:rsidR="00A01F1C">
        <w:rPr>
          <w:rFonts w:ascii="Times New Roman" w:hAnsi="Times New Roman" w:cs="Times New Roman"/>
          <w:sz w:val="24"/>
          <w:szCs w:val="24"/>
        </w:rPr>
        <w:t>okinių emocinei gerovei, dėmesio koncentracijai ir sveikatai palankiai ugdymosi aplinkai;</w:t>
      </w:r>
    </w:p>
    <w:p w14:paraId="70D169F1" w14:textId="2F3D1E05" w:rsidR="00A01F1C" w:rsidRDefault="00A01F1C" w:rsidP="002B48EE">
      <w:pPr>
        <w:pStyle w:val="Betarp"/>
        <w:ind w:firstLine="1296"/>
        <w:jc w:val="both"/>
        <w:rPr>
          <w:rFonts w:ascii="Times New Roman" w:hAnsi="Times New Roman" w:cs="Times New Roman"/>
          <w:sz w:val="24"/>
          <w:szCs w:val="24"/>
        </w:rPr>
      </w:pPr>
      <w:r>
        <w:rPr>
          <w:rFonts w:ascii="Times New Roman" w:hAnsi="Times New Roman" w:cs="Times New Roman"/>
          <w:sz w:val="24"/>
          <w:szCs w:val="24"/>
        </w:rPr>
        <w:t>3.2. mažinti su netinkamu mobiliųjų įrenginių naudojimu susijusias rizikas, įskaitant prieigą prie netinkamo ar pavojingo turinio bei netinkamo elgesio skaitmeninėje erdvėje apraiškas;</w:t>
      </w:r>
    </w:p>
    <w:p w14:paraId="56B56521" w14:textId="1A40C3E4" w:rsidR="00A01F1C" w:rsidRDefault="00A01F1C" w:rsidP="002B48EE">
      <w:pPr>
        <w:pStyle w:val="Betarp"/>
        <w:ind w:firstLine="1296"/>
        <w:jc w:val="both"/>
        <w:rPr>
          <w:rFonts w:ascii="Times New Roman" w:hAnsi="Times New Roman" w:cs="Times New Roman"/>
          <w:sz w:val="24"/>
          <w:szCs w:val="24"/>
        </w:rPr>
      </w:pPr>
      <w:r>
        <w:rPr>
          <w:rFonts w:ascii="Times New Roman" w:hAnsi="Times New Roman" w:cs="Times New Roman"/>
          <w:sz w:val="24"/>
          <w:szCs w:val="24"/>
        </w:rPr>
        <w:t>3.3. skatinti atsakingus mobiliųjų įrenginių naudojimo įpročius;</w:t>
      </w:r>
    </w:p>
    <w:p w14:paraId="41A7B5AE" w14:textId="48C6C768" w:rsidR="00A01F1C" w:rsidRDefault="00A01F1C" w:rsidP="002B48EE">
      <w:pPr>
        <w:pStyle w:val="Betarp"/>
        <w:ind w:firstLine="1296"/>
        <w:jc w:val="both"/>
        <w:rPr>
          <w:rFonts w:ascii="Times New Roman" w:hAnsi="Times New Roman" w:cs="Times New Roman"/>
          <w:sz w:val="24"/>
          <w:szCs w:val="24"/>
        </w:rPr>
      </w:pPr>
      <w:r>
        <w:rPr>
          <w:rFonts w:ascii="Times New Roman" w:hAnsi="Times New Roman" w:cs="Times New Roman"/>
          <w:sz w:val="24"/>
          <w:szCs w:val="24"/>
        </w:rPr>
        <w:t>3.4. padėti užtikrinti sklandų ugdymo proceso organizavimą ir mokyklos vidaus tvarką.</w:t>
      </w:r>
    </w:p>
    <w:p w14:paraId="035F8EFE" w14:textId="77777777" w:rsidR="00C000D6" w:rsidRPr="00C000D6" w:rsidRDefault="00C000D6" w:rsidP="00494B0D">
      <w:pPr>
        <w:pStyle w:val="Betarp"/>
        <w:jc w:val="both"/>
        <w:rPr>
          <w:rFonts w:ascii="Times New Roman" w:hAnsi="Times New Roman" w:cs="Times New Roman"/>
          <w:sz w:val="24"/>
          <w:szCs w:val="24"/>
        </w:rPr>
      </w:pPr>
    </w:p>
    <w:p w14:paraId="0E55F843" w14:textId="77777777" w:rsidR="008607EC" w:rsidRDefault="008607EC" w:rsidP="00570A95">
      <w:pPr>
        <w:pStyle w:val="Betarp"/>
        <w:jc w:val="center"/>
        <w:rPr>
          <w:rFonts w:ascii="Times New Roman" w:hAnsi="Times New Roman" w:cs="Times New Roman"/>
          <w:b/>
          <w:sz w:val="24"/>
          <w:szCs w:val="24"/>
        </w:rPr>
      </w:pPr>
      <w:r>
        <w:rPr>
          <w:rFonts w:ascii="Times New Roman" w:hAnsi="Times New Roman" w:cs="Times New Roman"/>
          <w:b/>
          <w:sz w:val="24"/>
          <w:szCs w:val="24"/>
        </w:rPr>
        <w:t>II SKYRIUS</w:t>
      </w:r>
    </w:p>
    <w:p w14:paraId="271E86CE" w14:textId="79CDB5B6" w:rsidR="00C000D6" w:rsidRDefault="00C000D6" w:rsidP="00570A95">
      <w:pPr>
        <w:pStyle w:val="Betarp"/>
        <w:jc w:val="center"/>
        <w:rPr>
          <w:rFonts w:ascii="Times New Roman" w:hAnsi="Times New Roman" w:cs="Times New Roman"/>
          <w:b/>
          <w:sz w:val="24"/>
          <w:szCs w:val="24"/>
        </w:rPr>
      </w:pPr>
      <w:r w:rsidRPr="00C000D6">
        <w:rPr>
          <w:rFonts w:ascii="Times New Roman" w:hAnsi="Times New Roman" w:cs="Times New Roman"/>
          <w:b/>
          <w:sz w:val="24"/>
          <w:szCs w:val="24"/>
        </w:rPr>
        <w:t xml:space="preserve">MOKINIŲ </w:t>
      </w:r>
      <w:r w:rsidR="00A01F1C" w:rsidRPr="00A01F1C">
        <w:rPr>
          <w:rFonts w:ascii="Times New Roman" w:hAnsi="Times New Roman" w:cs="Times New Roman"/>
          <w:b/>
          <w:sz w:val="24"/>
          <w:szCs w:val="24"/>
        </w:rPr>
        <w:t>ASMENINIŲ MOBILIŲJŲ TELEFONŲ ARBA KITŲ IŠMANIŲ ĮRENGINIŲ NAUDOJIMO MOKYKLOJE TVARKA</w:t>
      </w:r>
    </w:p>
    <w:p w14:paraId="592662ED" w14:textId="77777777" w:rsidR="00C000D6" w:rsidRPr="00A01F1C" w:rsidRDefault="00C000D6" w:rsidP="00773A08">
      <w:pPr>
        <w:pStyle w:val="Betarp"/>
        <w:jc w:val="center"/>
        <w:rPr>
          <w:rFonts w:ascii="Times New Roman" w:hAnsi="Times New Roman" w:cs="Times New Roman"/>
          <w:b/>
          <w:sz w:val="24"/>
          <w:szCs w:val="24"/>
        </w:rPr>
      </w:pPr>
    </w:p>
    <w:p w14:paraId="795DF041" w14:textId="0623AB79" w:rsidR="00A01F1C" w:rsidRPr="00A01F1C" w:rsidRDefault="00A01F1C" w:rsidP="00CD3D0F">
      <w:pPr>
        <w:pStyle w:val="Betarp"/>
        <w:ind w:firstLine="567"/>
        <w:jc w:val="both"/>
        <w:rPr>
          <w:rFonts w:ascii="Times New Roman" w:hAnsi="Times New Roman" w:cs="Times New Roman"/>
          <w:sz w:val="24"/>
          <w:szCs w:val="24"/>
          <w:shd w:val="clear" w:color="auto" w:fill="FFFFFF"/>
        </w:rPr>
      </w:pPr>
      <w:r w:rsidRPr="00A01F1C">
        <w:rPr>
          <w:rFonts w:ascii="Times New Roman" w:hAnsi="Times New Roman" w:cs="Times New Roman"/>
          <w:sz w:val="24"/>
          <w:szCs w:val="24"/>
        </w:rPr>
        <w:t>4</w:t>
      </w:r>
      <w:r w:rsidR="00C000D6" w:rsidRPr="00A01F1C">
        <w:rPr>
          <w:rFonts w:ascii="Times New Roman" w:hAnsi="Times New Roman" w:cs="Times New Roman"/>
          <w:sz w:val="24"/>
          <w:szCs w:val="24"/>
        </w:rPr>
        <w:t xml:space="preserve">. </w:t>
      </w:r>
      <w:r w:rsidRPr="00A01F1C">
        <w:rPr>
          <w:rFonts w:ascii="Times New Roman" w:hAnsi="Times New Roman" w:cs="Times New Roman"/>
          <w:sz w:val="24"/>
          <w:szCs w:val="24"/>
        </w:rPr>
        <w:t xml:space="preserve">Šio Aprašo įgyvendinimui Mokiniui skiriamas individualus dėklas. Dėklo nugarėlėje esančioje specialioje kišenėlėje įdedama kortelė su Mokinio vardu, pavarde ir klase, skirta dėklo naudotojui identifikuoti. Mokinys dėklą atsineša į Mokyklą kiekvieną dieną ir užtikrina tinkamą dėklo </w:t>
      </w:r>
      <w:r w:rsidRPr="00A01F1C">
        <w:rPr>
          <w:rFonts w:ascii="Times New Roman" w:hAnsi="Times New Roman" w:cs="Times New Roman"/>
          <w:sz w:val="24"/>
          <w:szCs w:val="24"/>
        </w:rPr>
        <w:lastRenderedPageBreak/>
        <w:t xml:space="preserve">bei identifikacinės kortelės naudojimą ir priežiūrą </w:t>
      </w:r>
      <w:r w:rsidRPr="00A01F1C">
        <w:rPr>
          <w:rFonts w:ascii="Times New Roman" w:hAnsi="Times New Roman" w:cs="Times New Roman"/>
          <w:sz w:val="24"/>
          <w:szCs w:val="24"/>
          <w:shd w:val="clear" w:color="auto" w:fill="FFFFFF"/>
        </w:rPr>
        <w:t>(dėklą draudžiama skalbti ar džiovinti mašininiu būdu, jį rekomenduojama plauti tik rankomis ir džiovinti vengiant tiesioginių saulės spindulių).</w:t>
      </w:r>
    </w:p>
    <w:p w14:paraId="2176018C" w14:textId="21952D21" w:rsidR="00A01F1C" w:rsidRPr="00A01F1C" w:rsidRDefault="00F57E75" w:rsidP="00CD3D0F">
      <w:pPr>
        <w:pStyle w:val="Betarp"/>
        <w:ind w:firstLine="567"/>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5. Atvykęs į Mokyklą M</w:t>
      </w:r>
      <w:r w:rsidR="00A01F1C" w:rsidRPr="00A01F1C">
        <w:rPr>
          <w:rFonts w:ascii="Times New Roman" w:hAnsi="Times New Roman" w:cs="Times New Roman"/>
          <w:sz w:val="24"/>
          <w:szCs w:val="24"/>
          <w:shd w:val="clear" w:color="auto" w:fill="FFFFFF"/>
        </w:rPr>
        <w:t>okinys:</w:t>
      </w:r>
    </w:p>
    <w:p w14:paraId="211B352D" w14:textId="6EB9C098" w:rsidR="00C000D6" w:rsidRPr="00C000D6" w:rsidRDefault="00C000D6" w:rsidP="00CD3D0F">
      <w:pPr>
        <w:pStyle w:val="Betarp"/>
        <w:ind w:firstLine="567"/>
        <w:jc w:val="both"/>
        <w:rPr>
          <w:rFonts w:ascii="Times New Roman" w:hAnsi="Times New Roman" w:cs="Times New Roman"/>
          <w:sz w:val="24"/>
          <w:szCs w:val="24"/>
        </w:rPr>
      </w:pPr>
      <w:r w:rsidRPr="00C000D6">
        <w:rPr>
          <w:rFonts w:ascii="Times New Roman" w:hAnsi="Times New Roman" w:cs="Times New Roman"/>
          <w:sz w:val="24"/>
          <w:szCs w:val="24"/>
        </w:rPr>
        <w:t xml:space="preserve">5.1. </w:t>
      </w:r>
      <w:r w:rsidR="00A01F1C">
        <w:rPr>
          <w:rFonts w:ascii="Times New Roman" w:hAnsi="Times New Roman" w:cs="Times New Roman"/>
          <w:sz w:val="24"/>
          <w:szCs w:val="24"/>
        </w:rPr>
        <w:t>atrakina dėklą, naudodamasis atrakinimo stotele;</w:t>
      </w:r>
    </w:p>
    <w:p w14:paraId="2BECFDD8" w14:textId="4EE0BD84" w:rsidR="00C000D6" w:rsidRPr="00C000D6" w:rsidRDefault="00C000D6" w:rsidP="00CD3D0F">
      <w:pPr>
        <w:pStyle w:val="Betarp"/>
        <w:ind w:firstLine="567"/>
        <w:jc w:val="both"/>
        <w:rPr>
          <w:rFonts w:ascii="Times New Roman" w:hAnsi="Times New Roman" w:cs="Times New Roman"/>
          <w:sz w:val="24"/>
          <w:szCs w:val="24"/>
        </w:rPr>
      </w:pPr>
      <w:r w:rsidRPr="00C000D6">
        <w:rPr>
          <w:rFonts w:ascii="Times New Roman" w:hAnsi="Times New Roman" w:cs="Times New Roman"/>
          <w:sz w:val="24"/>
          <w:szCs w:val="24"/>
        </w:rPr>
        <w:t xml:space="preserve">5.2. </w:t>
      </w:r>
      <w:r w:rsidR="00A01F1C">
        <w:rPr>
          <w:rFonts w:ascii="Times New Roman" w:hAnsi="Times New Roman" w:cs="Times New Roman"/>
          <w:sz w:val="24"/>
          <w:szCs w:val="24"/>
        </w:rPr>
        <w:t xml:space="preserve">išjungia </w:t>
      </w:r>
      <w:r w:rsidR="003249F1">
        <w:rPr>
          <w:rFonts w:ascii="Times New Roman" w:hAnsi="Times New Roman" w:cs="Times New Roman"/>
          <w:sz w:val="24"/>
          <w:szCs w:val="24"/>
        </w:rPr>
        <w:t>savo mobilųjį telefoną arba kitą išmanų įrenginį, nustato skrydžio režimą arba išjungia garsą ir vibraciją;</w:t>
      </w:r>
    </w:p>
    <w:p w14:paraId="48D36D55" w14:textId="651A4BDE" w:rsidR="00C000D6" w:rsidRDefault="00C000D6" w:rsidP="00CD3D0F">
      <w:pPr>
        <w:pStyle w:val="Betarp"/>
        <w:ind w:firstLine="567"/>
        <w:jc w:val="both"/>
        <w:rPr>
          <w:rFonts w:ascii="Times New Roman" w:hAnsi="Times New Roman" w:cs="Times New Roman"/>
          <w:sz w:val="24"/>
          <w:szCs w:val="24"/>
        </w:rPr>
      </w:pPr>
      <w:r w:rsidRPr="00C000D6">
        <w:rPr>
          <w:rFonts w:ascii="Times New Roman" w:hAnsi="Times New Roman" w:cs="Times New Roman"/>
          <w:sz w:val="24"/>
          <w:szCs w:val="24"/>
        </w:rPr>
        <w:t xml:space="preserve">5.3. </w:t>
      </w:r>
      <w:r w:rsidR="003249F1">
        <w:rPr>
          <w:rFonts w:ascii="Times New Roman" w:hAnsi="Times New Roman" w:cs="Times New Roman"/>
          <w:sz w:val="24"/>
          <w:szCs w:val="24"/>
        </w:rPr>
        <w:t>matant atsakingam as</w:t>
      </w:r>
      <w:r w:rsidR="00D17A53">
        <w:rPr>
          <w:rFonts w:ascii="Times New Roman" w:hAnsi="Times New Roman" w:cs="Times New Roman"/>
          <w:sz w:val="24"/>
          <w:szCs w:val="24"/>
        </w:rPr>
        <w:t>meniui telefoną arba kitą galinį</w:t>
      </w:r>
      <w:r w:rsidR="003249F1">
        <w:rPr>
          <w:rFonts w:ascii="Times New Roman" w:hAnsi="Times New Roman" w:cs="Times New Roman"/>
          <w:sz w:val="24"/>
          <w:szCs w:val="24"/>
        </w:rPr>
        <w:t xml:space="preserve"> įrenginį įdeda į dėklą ir dėklą užrakina;</w:t>
      </w:r>
    </w:p>
    <w:p w14:paraId="41681098" w14:textId="13801803" w:rsidR="003249F1" w:rsidRDefault="003249F1" w:rsidP="00CD3D0F">
      <w:pPr>
        <w:pStyle w:val="Betarp"/>
        <w:ind w:firstLine="567"/>
        <w:jc w:val="both"/>
        <w:rPr>
          <w:rFonts w:ascii="Times New Roman" w:hAnsi="Times New Roman" w:cs="Times New Roman"/>
          <w:sz w:val="24"/>
          <w:szCs w:val="24"/>
        </w:rPr>
      </w:pPr>
      <w:r>
        <w:rPr>
          <w:rFonts w:ascii="Times New Roman" w:hAnsi="Times New Roman" w:cs="Times New Roman"/>
          <w:sz w:val="24"/>
          <w:szCs w:val="24"/>
        </w:rPr>
        <w:t>5.4. laiko mo</w:t>
      </w:r>
      <w:r w:rsidR="00D17A53">
        <w:rPr>
          <w:rFonts w:ascii="Times New Roman" w:hAnsi="Times New Roman" w:cs="Times New Roman"/>
          <w:sz w:val="24"/>
          <w:szCs w:val="24"/>
        </w:rPr>
        <w:t>bilųjį telefoną arba kitą galinį</w:t>
      </w:r>
      <w:r>
        <w:rPr>
          <w:rFonts w:ascii="Times New Roman" w:hAnsi="Times New Roman" w:cs="Times New Roman"/>
          <w:sz w:val="24"/>
          <w:szCs w:val="24"/>
        </w:rPr>
        <w:t xml:space="preserve"> įrengi dėkle ugdymo proceso mokykloje metu;</w:t>
      </w:r>
    </w:p>
    <w:p w14:paraId="47A9B809" w14:textId="6DDC39FE" w:rsidR="003249F1" w:rsidRPr="00C000D6" w:rsidRDefault="003249F1" w:rsidP="00CD3D0F">
      <w:pPr>
        <w:pStyle w:val="Betarp"/>
        <w:ind w:firstLine="567"/>
        <w:jc w:val="both"/>
        <w:rPr>
          <w:rFonts w:ascii="Times New Roman" w:hAnsi="Times New Roman" w:cs="Times New Roman"/>
          <w:sz w:val="24"/>
          <w:szCs w:val="24"/>
        </w:rPr>
      </w:pPr>
      <w:r>
        <w:rPr>
          <w:rFonts w:ascii="Times New Roman" w:hAnsi="Times New Roman" w:cs="Times New Roman"/>
          <w:sz w:val="24"/>
          <w:szCs w:val="24"/>
        </w:rPr>
        <w:t xml:space="preserve">5.5. pasibaigus ugdymo procesui, Mokinys atrakinimo stotelėje atrakina savo dėklą, pasiima mobilųjį telefoną arba kitą </w:t>
      </w:r>
      <w:r w:rsidR="00D17A53">
        <w:rPr>
          <w:rFonts w:ascii="Times New Roman" w:hAnsi="Times New Roman" w:cs="Times New Roman"/>
          <w:sz w:val="24"/>
          <w:szCs w:val="24"/>
        </w:rPr>
        <w:t xml:space="preserve">galinį </w:t>
      </w:r>
      <w:r>
        <w:rPr>
          <w:rFonts w:ascii="Times New Roman" w:hAnsi="Times New Roman" w:cs="Times New Roman"/>
          <w:sz w:val="24"/>
          <w:szCs w:val="24"/>
        </w:rPr>
        <w:t>renginį. Dėklą vėl užrakina, kad apsaugotų užrakinimo mechanizmą nuo pažeidimų.</w:t>
      </w:r>
    </w:p>
    <w:p w14:paraId="72163F60" w14:textId="3CBDE65F" w:rsidR="00C000D6" w:rsidRPr="00C000D6" w:rsidRDefault="00C000D6" w:rsidP="003249F1">
      <w:pPr>
        <w:pStyle w:val="Antrat3"/>
        <w:numPr>
          <w:ilvl w:val="0"/>
          <w:numId w:val="0"/>
        </w:numPr>
        <w:ind w:firstLine="567"/>
        <w:rPr>
          <w:lang w:eastAsia="lt-LT"/>
        </w:rPr>
      </w:pPr>
      <w:r w:rsidRPr="00C000D6">
        <w:t xml:space="preserve">6. </w:t>
      </w:r>
      <w:r w:rsidR="003249F1" w:rsidRPr="004F0DC6">
        <w:rPr>
          <w:lang w:eastAsia="lt-LT"/>
        </w:rPr>
        <w:t>Mokiniui neturint mobiliojo telefono</w:t>
      </w:r>
      <w:r w:rsidR="00D17A53">
        <w:rPr>
          <w:lang w:eastAsia="lt-LT"/>
        </w:rPr>
        <w:t xml:space="preserve"> arba kito galinio</w:t>
      </w:r>
      <w:r w:rsidR="003249F1" w:rsidRPr="004F0DC6">
        <w:rPr>
          <w:lang w:eastAsia="lt-LT"/>
        </w:rPr>
        <w:t xml:space="preserve"> įrenginio arba jo nesinešant į Mokyklą, tai patvirtinama užpildant ir pasirašant Patvirtinimo formą (1 priedas):</w:t>
      </w:r>
    </w:p>
    <w:p w14:paraId="1D5B4CD7" w14:textId="77777777" w:rsidR="003249F1" w:rsidRPr="004F0DC6" w:rsidRDefault="00C000D6" w:rsidP="003249F1">
      <w:pPr>
        <w:pStyle w:val="Antrat4"/>
        <w:numPr>
          <w:ilvl w:val="0"/>
          <w:numId w:val="0"/>
        </w:numPr>
        <w:ind w:firstLine="567"/>
        <w:rPr>
          <w:lang w:eastAsia="lt-LT"/>
        </w:rPr>
      </w:pPr>
      <w:r w:rsidRPr="00C000D6">
        <w:t xml:space="preserve">6.1. </w:t>
      </w:r>
      <w:r w:rsidR="003249F1" w:rsidRPr="004F0DC6">
        <w:rPr>
          <w:lang w:eastAsia="lt-LT"/>
        </w:rPr>
        <w:t>jei Mokinys yra jaunesnis nei 14 metų – Patvirtinimo formą pasirašo tėvai (globėjai, rūpintojai);</w:t>
      </w:r>
    </w:p>
    <w:p w14:paraId="56BE4BF3" w14:textId="4445E94D" w:rsidR="003249F1" w:rsidRPr="004F0DC6" w:rsidRDefault="00C000D6" w:rsidP="003249F1">
      <w:pPr>
        <w:pStyle w:val="Antrat4"/>
        <w:numPr>
          <w:ilvl w:val="0"/>
          <w:numId w:val="0"/>
        </w:numPr>
        <w:ind w:firstLine="567"/>
        <w:rPr>
          <w:lang w:eastAsia="lt-LT"/>
        </w:rPr>
      </w:pPr>
      <w:r w:rsidRPr="00C000D6">
        <w:t xml:space="preserve">6.2. </w:t>
      </w:r>
      <w:r w:rsidR="003249F1" w:rsidRPr="004F0DC6">
        <w:rPr>
          <w:lang w:eastAsia="lt-LT"/>
        </w:rPr>
        <w:t xml:space="preserve">jei Mokinys yra 14–17 metų – Patvirtinimo formą pasirašo Mokinys </w:t>
      </w:r>
      <w:r w:rsidR="003249F1">
        <w:rPr>
          <w:lang w:eastAsia="lt-LT"/>
        </w:rPr>
        <w:t>ir tėvai (globėjai, rūpintojai).</w:t>
      </w:r>
    </w:p>
    <w:p w14:paraId="14BA71A2" w14:textId="1E15D261" w:rsidR="003249F1" w:rsidRPr="004F0DC6" w:rsidRDefault="00C000D6" w:rsidP="003249F1">
      <w:pPr>
        <w:pStyle w:val="Antrat3"/>
        <w:numPr>
          <w:ilvl w:val="0"/>
          <w:numId w:val="0"/>
        </w:numPr>
        <w:ind w:firstLine="567"/>
        <w:rPr>
          <w:lang w:eastAsia="lt-LT"/>
        </w:rPr>
      </w:pPr>
      <w:r w:rsidRPr="00C000D6">
        <w:t xml:space="preserve">7. </w:t>
      </w:r>
      <w:r w:rsidR="003249F1" w:rsidRPr="004F0DC6">
        <w:rPr>
          <w:lang w:eastAsia="lt-LT"/>
        </w:rPr>
        <w:t>Mokykla, kilus pagrįstų abejonių dėl pateiktos informacijos teisingumo, gali paprašyti Mokinio savanoriškai parodyti asmeninius daiktus, siekdama įsitikinti, kad mobilusis telefonas</w:t>
      </w:r>
      <w:r w:rsidR="008627DC">
        <w:rPr>
          <w:lang w:eastAsia="lt-LT"/>
        </w:rPr>
        <w:t xml:space="preserve"> ar kitas galinis įrenginys</w:t>
      </w:r>
      <w:r w:rsidR="003249F1" w:rsidRPr="004F0DC6">
        <w:rPr>
          <w:lang w:eastAsia="lt-LT"/>
        </w:rPr>
        <w:t xml:space="preserve"> nebuvo atsineštas į Mokyklą.</w:t>
      </w:r>
    </w:p>
    <w:p w14:paraId="677968FC" w14:textId="77777777" w:rsidR="003249F1" w:rsidRPr="004F0DC6" w:rsidRDefault="003249F1" w:rsidP="003249F1">
      <w:pPr>
        <w:pStyle w:val="Antrat3"/>
        <w:numPr>
          <w:ilvl w:val="0"/>
          <w:numId w:val="0"/>
        </w:numPr>
        <w:ind w:firstLine="567"/>
      </w:pPr>
      <w:r>
        <w:t>8</w:t>
      </w:r>
      <w:r w:rsidR="00C000D6" w:rsidRPr="00C000D6">
        <w:t xml:space="preserve">. </w:t>
      </w:r>
      <w:r w:rsidRPr="004F0DC6">
        <w:t>Tėvams (globėjams, rūpintojams), pageidaujantiems susisiekti su Mokiniu ugdymo proceso metu, rekomenduojama kreiptis telefonu į klasės vadovą/kuratorių. Jeigu klasės vadovas/kuratorius neatsiliepia, skambinti į Mokyklos raštinę 061598996. Mokykla perduoda informaciją Mokiniui arba sudaro galimybę susisiekti.</w:t>
      </w:r>
    </w:p>
    <w:p w14:paraId="0406BE7D" w14:textId="14AEA92E" w:rsidR="003249F1" w:rsidRDefault="003249F1" w:rsidP="003249F1">
      <w:pPr>
        <w:pStyle w:val="Antrat3"/>
        <w:numPr>
          <w:ilvl w:val="0"/>
          <w:numId w:val="0"/>
        </w:numPr>
        <w:ind w:firstLine="567"/>
      </w:pPr>
      <w:r>
        <w:t>9</w:t>
      </w:r>
      <w:r w:rsidR="00C000D6" w:rsidRPr="00C000D6">
        <w:t xml:space="preserve">. </w:t>
      </w:r>
      <w:r w:rsidRPr="004F0DC6">
        <w:t xml:space="preserve">Mokiniams, kuriems reikia prieigos prie savo mobiliojo telefono </w:t>
      </w:r>
      <w:r w:rsidR="008627DC">
        <w:rPr>
          <w:lang w:eastAsia="lt-LT"/>
        </w:rPr>
        <w:t xml:space="preserve">arba kito galinio įrenginio </w:t>
      </w:r>
      <w:r w:rsidRPr="004F0DC6">
        <w:t xml:space="preserve">dėl specifinių medicininių priežasčių, </w:t>
      </w:r>
      <w:r w:rsidRPr="004F0DC6">
        <w:rPr>
          <w:shd w:val="clear" w:color="auto" w:fill="FFFFFF"/>
        </w:rPr>
        <w:t>tėvams (globėjams, rūpintojams), o pilnamečiui Mokiniui – pačiam</w:t>
      </w:r>
      <w:r w:rsidRPr="004F0DC6">
        <w:rPr>
          <w:rFonts w:ascii="Google Sans Text" w:hAnsi="Google Sans Text"/>
          <w:b/>
          <w:bCs/>
          <w:shd w:val="clear" w:color="auto" w:fill="FFFFFF"/>
        </w:rPr>
        <w:t xml:space="preserve"> </w:t>
      </w:r>
      <w:r w:rsidR="00F57E75">
        <w:rPr>
          <w:shd w:val="clear" w:color="auto" w:fill="FFFFFF"/>
        </w:rPr>
        <w:t>raštu patvirtinus, jog M</w:t>
      </w:r>
      <w:r w:rsidRPr="004F0DC6">
        <w:rPr>
          <w:shd w:val="clear" w:color="auto" w:fill="FFFFFF"/>
        </w:rPr>
        <w:t>okiniui būtina turėti telefoną dėl sveikatos būklės stebėsenos</w:t>
      </w:r>
      <w:r w:rsidRPr="004F0DC6">
        <w:rPr>
          <w:b/>
          <w:bCs/>
          <w:shd w:val="clear" w:color="auto" w:fill="FFFFFF"/>
        </w:rPr>
        <w:t xml:space="preserve">, </w:t>
      </w:r>
      <w:r w:rsidRPr="004F0DC6">
        <w:t>bus priskirtas specialus „</w:t>
      </w:r>
      <w:proofErr w:type="spellStart"/>
      <w:r w:rsidRPr="004F0DC6">
        <w:t>Velcro</w:t>
      </w:r>
      <w:proofErr w:type="spellEnd"/>
      <w:r w:rsidRPr="004F0DC6">
        <w:t xml:space="preserve">“ (lipduku užsegamas) medicininis </w:t>
      </w:r>
      <w:r w:rsidR="00F57E75">
        <w:t>dėklas, kurį M</w:t>
      </w:r>
      <w:r w:rsidRPr="004F0DC6">
        <w:t>okinys nešiojasi su savimi ir prireikus (sveikatos stebėsenai, pvz., cukraus lygiui matuoti) gali greitai ir savarankiškai atsegti pamokos ar pertraukos metu, neieškodamas atrakinimo stotelės.</w:t>
      </w:r>
    </w:p>
    <w:p w14:paraId="3A758108" w14:textId="77777777" w:rsidR="003249F1" w:rsidRDefault="003249F1" w:rsidP="003249F1">
      <w:pPr>
        <w:pStyle w:val="Antrat3"/>
        <w:numPr>
          <w:ilvl w:val="0"/>
          <w:numId w:val="0"/>
        </w:numPr>
        <w:ind w:firstLine="567"/>
      </w:pPr>
      <w:r>
        <w:t>10</w:t>
      </w:r>
      <w:r w:rsidR="00C000D6" w:rsidRPr="00C000D6">
        <w:t xml:space="preserve">. </w:t>
      </w:r>
      <w:r w:rsidRPr="004F0DC6">
        <w:rPr>
          <w:shd w:val="clear" w:color="auto" w:fill="FFFFFF"/>
        </w:rPr>
        <w:t xml:space="preserve">Pasibaigus mokslo metams arba Mokiniui išvykstant iš Mokyklos, Mokinys privalo grąžinti jam priskirtą dėklą klasės vadovui/kuratoriui. Grąžinimo metu įvertinamas dėklo būklės ir natūralaus nusidėvėjimo lygis. </w:t>
      </w:r>
      <w:r w:rsidRPr="004F0DC6">
        <w:t>Natūralus dėklo nusidėvėjimas (audinio blukimas, natūralus dilimas per kelerius naudojimo metus) nelaikomas tyčiniu sugadinimu. Naujiems mokslo metams prasidėjus, dėklai Mokiniams išdalinami iš naujo.</w:t>
      </w:r>
    </w:p>
    <w:p w14:paraId="4DBAACCB" w14:textId="704012D3" w:rsidR="003249F1" w:rsidRPr="004F0DC6" w:rsidRDefault="003249F1" w:rsidP="003249F1">
      <w:pPr>
        <w:pStyle w:val="Antrat3"/>
        <w:numPr>
          <w:ilvl w:val="0"/>
          <w:numId w:val="0"/>
        </w:numPr>
        <w:ind w:firstLine="567"/>
      </w:pPr>
      <w:r>
        <w:t>11</w:t>
      </w:r>
      <w:r w:rsidR="00C000D6" w:rsidRPr="00C000D6">
        <w:t xml:space="preserve">. </w:t>
      </w:r>
      <w:r w:rsidRPr="004F0DC6">
        <w:t xml:space="preserve">Klasės vadovas mokslo metų pradžioje užpildo ir nuolat tvarko privalomą Mokinių mobiliųjų telefonų apskaitos žiniaraštį (2 priedas), kuriame registruojami Mokiniui išduoto dėklo </w:t>
      </w:r>
      <w:r w:rsidR="008627DC">
        <w:t xml:space="preserve">identifikavimo duomenys </w:t>
      </w:r>
      <w:r w:rsidRPr="004F0DC6">
        <w:t>ir jo tu</w:t>
      </w:r>
      <w:r w:rsidR="008627DC">
        <w:t>rimo mobiliojo telefono gamintojas</w:t>
      </w:r>
      <w:r w:rsidRPr="004F0DC6">
        <w:t>. Šis žiniaraštis naudojamas Aprašo įgyvendinimo kontrolei bei patikrinimams vykdyti.</w:t>
      </w:r>
    </w:p>
    <w:p w14:paraId="21115562" w14:textId="77777777" w:rsidR="00C000D6" w:rsidRPr="00C000D6" w:rsidRDefault="00C000D6" w:rsidP="00494B0D">
      <w:pPr>
        <w:pStyle w:val="Betarp"/>
        <w:jc w:val="both"/>
        <w:rPr>
          <w:rFonts w:ascii="Times New Roman" w:hAnsi="Times New Roman" w:cs="Times New Roman"/>
          <w:sz w:val="24"/>
          <w:szCs w:val="24"/>
        </w:rPr>
      </w:pPr>
    </w:p>
    <w:p w14:paraId="1C1A736C" w14:textId="77777777" w:rsidR="008607EC" w:rsidRDefault="00C000D6" w:rsidP="003249F1">
      <w:pPr>
        <w:pStyle w:val="Betarp"/>
        <w:jc w:val="center"/>
        <w:rPr>
          <w:rFonts w:ascii="Times New Roman" w:hAnsi="Times New Roman" w:cs="Times New Roman"/>
          <w:b/>
          <w:sz w:val="24"/>
          <w:szCs w:val="24"/>
        </w:rPr>
      </w:pPr>
      <w:r w:rsidRPr="00C000D6">
        <w:rPr>
          <w:rFonts w:ascii="Times New Roman" w:hAnsi="Times New Roman" w:cs="Times New Roman"/>
          <w:b/>
          <w:sz w:val="24"/>
          <w:szCs w:val="24"/>
        </w:rPr>
        <w:t>I</w:t>
      </w:r>
      <w:r w:rsidR="001C4CB5">
        <w:rPr>
          <w:rFonts w:ascii="Times New Roman" w:hAnsi="Times New Roman" w:cs="Times New Roman"/>
          <w:b/>
          <w:sz w:val="24"/>
          <w:szCs w:val="24"/>
        </w:rPr>
        <w:t>II</w:t>
      </w:r>
      <w:r w:rsidR="008607EC">
        <w:rPr>
          <w:rFonts w:ascii="Times New Roman" w:hAnsi="Times New Roman" w:cs="Times New Roman"/>
          <w:b/>
          <w:sz w:val="24"/>
          <w:szCs w:val="24"/>
        </w:rPr>
        <w:t xml:space="preserve"> SKYRIUS</w:t>
      </w:r>
    </w:p>
    <w:p w14:paraId="4A113457" w14:textId="77777777" w:rsidR="003249F1" w:rsidRPr="003249F1" w:rsidRDefault="003249F1" w:rsidP="003249F1">
      <w:pPr>
        <w:pStyle w:val="Antrat1"/>
        <w:spacing w:before="0" w:line="240" w:lineRule="auto"/>
        <w:jc w:val="center"/>
        <w:rPr>
          <w:rFonts w:ascii="Times New Roman" w:hAnsi="Times New Roman" w:cs="Times New Roman"/>
          <w:b/>
          <w:color w:val="auto"/>
          <w:sz w:val="24"/>
          <w:szCs w:val="24"/>
        </w:rPr>
      </w:pPr>
      <w:r w:rsidRPr="003249F1">
        <w:rPr>
          <w:rFonts w:ascii="Times New Roman" w:hAnsi="Times New Roman" w:cs="Times New Roman"/>
          <w:b/>
          <w:color w:val="auto"/>
          <w:sz w:val="24"/>
          <w:szCs w:val="24"/>
        </w:rPr>
        <w:t>APRAŠO LAIKYMOSI KONTROLĖ IR PATIKRINIMAI</w:t>
      </w:r>
    </w:p>
    <w:p w14:paraId="37F3D7D1" w14:textId="77777777" w:rsidR="001412E5" w:rsidRDefault="001412E5" w:rsidP="00494B0D">
      <w:pPr>
        <w:pStyle w:val="Betarp"/>
        <w:jc w:val="both"/>
        <w:rPr>
          <w:rFonts w:ascii="Times New Roman" w:hAnsi="Times New Roman" w:cs="Times New Roman"/>
          <w:b/>
          <w:sz w:val="24"/>
          <w:szCs w:val="24"/>
        </w:rPr>
      </w:pPr>
    </w:p>
    <w:p w14:paraId="652E68AC" w14:textId="77777777" w:rsidR="00E42E78" w:rsidRDefault="003249F1" w:rsidP="00E42E78">
      <w:pPr>
        <w:pStyle w:val="Betarp"/>
        <w:ind w:firstLine="567"/>
        <w:jc w:val="both"/>
        <w:rPr>
          <w:rStyle w:val="ng-star-inserted"/>
          <w:rFonts w:ascii="Times New Roman" w:hAnsi="Times New Roman" w:cs="Times New Roman"/>
          <w:sz w:val="24"/>
          <w:szCs w:val="24"/>
        </w:rPr>
      </w:pPr>
      <w:r w:rsidRPr="00E42E78">
        <w:rPr>
          <w:rFonts w:ascii="Times New Roman" w:hAnsi="Times New Roman" w:cs="Times New Roman"/>
          <w:bCs/>
          <w:color w:val="000000" w:themeColor="text1"/>
          <w:sz w:val="24"/>
          <w:szCs w:val="24"/>
        </w:rPr>
        <w:t>12</w:t>
      </w:r>
      <w:r w:rsidR="00B86555" w:rsidRPr="00E42E78">
        <w:rPr>
          <w:rFonts w:ascii="Times New Roman" w:hAnsi="Times New Roman" w:cs="Times New Roman"/>
          <w:bCs/>
          <w:color w:val="000000" w:themeColor="text1"/>
          <w:sz w:val="24"/>
          <w:szCs w:val="24"/>
        </w:rPr>
        <w:t xml:space="preserve">. </w:t>
      </w:r>
      <w:r w:rsidR="00E42E78" w:rsidRPr="00E42E78">
        <w:rPr>
          <w:rStyle w:val="ng-star-inserted"/>
          <w:rFonts w:ascii="Times New Roman" w:hAnsi="Times New Roman" w:cs="Times New Roman"/>
          <w:sz w:val="24"/>
          <w:szCs w:val="24"/>
        </w:rPr>
        <w:t>Siekdama užtikrinti sklandų šio Aprašo įgyvendinimą, Mokykla vykdo sistemingą Aprašo laikymosi kontrolę. Kontrolės veiksmais tikrinamas Aprašo nuostatų įgyvendinimas ir dėkle esančio įrenginio atitiktis Mokinių mobiliųjų telefonų apskaitos žiniaraštyje (2 priedas) nurodytiems duomenims.</w:t>
      </w:r>
    </w:p>
    <w:p w14:paraId="651E02B5" w14:textId="3D26AD76" w:rsidR="0054568F" w:rsidRPr="00E42E78" w:rsidRDefault="00E42E78" w:rsidP="00E42E78">
      <w:pPr>
        <w:pStyle w:val="Betarp"/>
        <w:ind w:firstLine="567"/>
        <w:jc w:val="both"/>
        <w:rPr>
          <w:rFonts w:ascii="Times New Roman" w:hAnsi="Times New Roman" w:cs="Times New Roman"/>
          <w:sz w:val="24"/>
          <w:szCs w:val="24"/>
        </w:rPr>
      </w:pPr>
      <w:r w:rsidRPr="00E42E78">
        <w:rPr>
          <w:rFonts w:ascii="Times New Roman" w:hAnsi="Times New Roman" w:cs="Times New Roman"/>
          <w:color w:val="000000" w:themeColor="text1"/>
          <w:sz w:val="24"/>
          <w:szCs w:val="24"/>
        </w:rPr>
        <w:t>13</w:t>
      </w:r>
      <w:r w:rsidR="00B86555" w:rsidRPr="00E42E78">
        <w:rPr>
          <w:rFonts w:ascii="Times New Roman" w:hAnsi="Times New Roman" w:cs="Times New Roman"/>
          <w:color w:val="000000" w:themeColor="text1"/>
          <w:sz w:val="24"/>
          <w:szCs w:val="24"/>
        </w:rPr>
        <w:t xml:space="preserve">. </w:t>
      </w:r>
      <w:proofErr w:type="spellStart"/>
      <w:r w:rsidRPr="00E42E78">
        <w:rPr>
          <w:rFonts w:ascii="Times New Roman" w:hAnsi="Times New Roman" w:cs="Times New Roman"/>
          <w:sz w:val="24"/>
          <w:szCs w:val="24"/>
        </w:rPr>
        <w:t>Yondr</w:t>
      </w:r>
      <w:proofErr w:type="spellEnd"/>
      <w:r w:rsidRPr="00E42E78">
        <w:rPr>
          <w:rFonts w:ascii="Times New Roman" w:hAnsi="Times New Roman" w:cs="Times New Roman"/>
          <w:sz w:val="24"/>
          <w:szCs w:val="24"/>
        </w:rPr>
        <w:t xml:space="preserve"> programos pradžios patikrinimai:</w:t>
      </w:r>
    </w:p>
    <w:p w14:paraId="6DBDCE8F" w14:textId="0E83FA75" w:rsidR="00E42E78" w:rsidRPr="004F0DC6" w:rsidRDefault="00E42E78" w:rsidP="00E42E78">
      <w:pPr>
        <w:pStyle w:val="Antrat4"/>
        <w:numPr>
          <w:ilvl w:val="0"/>
          <w:numId w:val="0"/>
        </w:numPr>
        <w:ind w:firstLine="567"/>
        <w:rPr>
          <w:rStyle w:val="ng-star-inserted"/>
        </w:rPr>
      </w:pPr>
      <w:r>
        <w:rPr>
          <w:color w:val="000000" w:themeColor="text1"/>
        </w:rPr>
        <w:t>13</w:t>
      </w:r>
      <w:r w:rsidR="00B86555" w:rsidRPr="00A102E8">
        <w:rPr>
          <w:color w:val="000000" w:themeColor="text1"/>
        </w:rPr>
        <w:t>.</w:t>
      </w:r>
      <w:r>
        <w:rPr>
          <w:color w:val="000000" w:themeColor="text1"/>
        </w:rPr>
        <w:t>1.</w:t>
      </w:r>
      <w:r w:rsidR="00B86555" w:rsidRPr="00A102E8">
        <w:rPr>
          <w:color w:val="000000" w:themeColor="text1"/>
        </w:rPr>
        <w:t xml:space="preserve"> </w:t>
      </w:r>
      <w:r w:rsidRPr="004F0DC6">
        <w:rPr>
          <w:rStyle w:val="ng-star-inserted"/>
        </w:rPr>
        <w:t xml:space="preserve">pirmąją </w:t>
      </w:r>
      <w:proofErr w:type="spellStart"/>
      <w:r w:rsidRPr="004F0DC6">
        <w:rPr>
          <w:rStyle w:val="ng-star-inserted"/>
        </w:rPr>
        <w:t>Yondr</w:t>
      </w:r>
      <w:proofErr w:type="spellEnd"/>
      <w:r w:rsidRPr="004F0DC6">
        <w:rPr>
          <w:rStyle w:val="ng-star-inserted"/>
        </w:rPr>
        <w:t xml:space="preserve"> programos taikymo savaitę atlie</w:t>
      </w:r>
      <w:r w:rsidR="00F57E75">
        <w:rPr>
          <w:rStyle w:val="ng-star-inserted"/>
        </w:rPr>
        <w:t>kamas visuotinis visų Mokyklos M</w:t>
      </w:r>
      <w:r w:rsidRPr="004F0DC6">
        <w:rPr>
          <w:rStyle w:val="ng-star-inserted"/>
        </w:rPr>
        <w:t xml:space="preserve">okinių dėklų patikrinimas. Patikrinimo metu Mokinys pats išima mobilųjį telefoną iš dėklo, o atsakingas Mokyklos darbuotojas pagal </w:t>
      </w:r>
      <w:r w:rsidRPr="004F0DC6">
        <w:t xml:space="preserve">Mokinių mobiliųjų telefonų apskaitos žiniaraštį </w:t>
      </w:r>
      <w:r w:rsidRPr="004F0DC6">
        <w:rPr>
          <w:rStyle w:val="ng-star-inserted"/>
        </w:rPr>
        <w:t xml:space="preserve">(2 priedas) patikrina, ar </w:t>
      </w:r>
      <w:r w:rsidRPr="004F0DC6">
        <w:rPr>
          <w:rStyle w:val="ng-star-inserted"/>
        </w:rPr>
        <w:lastRenderedPageBreak/>
        <w:t xml:space="preserve">telefone esantys </w:t>
      </w:r>
      <w:r w:rsidR="008627DC">
        <w:rPr>
          <w:rStyle w:val="ng-star-inserted"/>
        </w:rPr>
        <w:t xml:space="preserve">identifikavimo </w:t>
      </w:r>
      <w:r w:rsidRPr="004F0DC6">
        <w:rPr>
          <w:rStyle w:val="ng-star-inserted"/>
        </w:rPr>
        <w:t>duomenys sutampa su užregistruotais duomenimis</w:t>
      </w:r>
      <w:r w:rsidR="008627DC">
        <w:rPr>
          <w:rStyle w:val="ng-star-inserted"/>
        </w:rPr>
        <w:t>. Telefono turinys netikrinamas;</w:t>
      </w:r>
    </w:p>
    <w:p w14:paraId="375987B7" w14:textId="328E0ABD" w:rsidR="00E42E78" w:rsidRPr="004F0DC6" w:rsidRDefault="00E42E78" w:rsidP="00E42E78">
      <w:pPr>
        <w:pStyle w:val="Antrat4"/>
        <w:numPr>
          <w:ilvl w:val="0"/>
          <w:numId w:val="0"/>
        </w:numPr>
        <w:ind w:firstLine="567"/>
        <w:rPr>
          <w:rStyle w:val="ng-star-inserted"/>
        </w:rPr>
      </w:pPr>
      <w:r>
        <w:rPr>
          <w:color w:val="000000" w:themeColor="text1"/>
        </w:rPr>
        <w:t>13</w:t>
      </w:r>
      <w:r w:rsidR="00B86555" w:rsidRPr="00A102E8">
        <w:rPr>
          <w:color w:val="000000" w:themeColor="text1"/>
        </w:rPr>
        <w:t>.</w:t>
      </w:r>
      <w:r>
        <w:rPr>
          <w:color w:val="000000" w:themeColor="text1"/>
        </w:rPr>
        <w:t>2.</w:t>
      </w:r>
      <w:r w:rsidR="00B86555" w:rsidRPr="00A102E8">
        <w:rPr>
          <w:color w:val="000000" w:themeColor="text1"/>
        </w:rPr>
        <w:t xml:space="preserve"> </w:t>
      </w:r>
      <w:r w:rsidRPr="004F0DC6">
        <w:rPr>
          <w:rStyle w:val="ng-star-inserted"/>
        </w:rPr>
        <w:t xml:space="preserve">antrąją </w:t>
      </w:r>
      <w:proofErr w:type="spellStart"/>
      <w:r w:rsidRPr="004F0DC6">
        <w:rPr>
          <w:rStyle w:val="ng-star-inserted"/>
        </w:rPr>
        <w:t>Yondr</w:t>
      </w:r>
      <w:proofErr w:type="spellEnd"/>
      <w:r w:rsidRPr="004F0DC6">
        <w:rPr>
          <w:rStyle w:val="ng-star-inserted"/>
        </w:rPr>
        <w:t xml:space="preserve"> programos t</w:t>
      </w:r>
      <w:r w:rsidR="00F57E75">
        <w:rPr>
          <w:rStyle w:val="ng-star-inserted"/>
        </w:rPr>
        <w:t>aikymo savaitę visuotinis visų M</w:t>
      </w:r>
      <w:r w:rsidRPr="004F0DC6">
        <w:rPr>
          <w:rStyle w:val="ng-star-inserted"/>
        </w:rPr>
        <w:t>okinių dėklų patikrinimas pakartojamas.</w:t>
      </w:r>
    </w:p>
    <w:p w14:paraId="0E6D0453" w14:textId="77777777" w:rsidR="00E42E78" w:rsidRPr="004F0DC6" w:rsidRDefault="00E42E78" w:rsidP="00E42E78">
      <w:pPr>
        <w:pStyle w:val="Antrat3"/>
        <w:numPr>
          <w:ilvl w:val="0"/>
          <w:numId w:val="0"/>
        </w:numPr>
        <w:ind w:firstLine="567"/>
        <w:rPr>
          <w:rStyle w:val="ng-star-inserted"/>
        </w:rPr>
      </w:pPr>
      <w:r>
        <w:rPr>
          <w:color w:val="000000" w:themeColor="text1"/>
        </w:rPr>
        <w:t>14</w:t>
      </w:r>
      <w:r w:rsidR="00B86555" w:rsidRPr="00A102E8">
        <w:rPr>
          <w:color w:val="000000" w:themeColor="text1"/>
        </w:rPr>
        <w:t xml:space="preserve">. </w:t>
      </w:r>
      <w:r w:rsidRPr="004F0DC6">
        <w:t>Profilaktiniai patikrinimai:</w:t>
      </w:r>
      <w:r w:rsidRPr="004F0DC6">
        <w:rPr>
          <w:rStyle w:val="ng-star-inserted"/>
        </w:rPr>
        <w:t xml:space="preserve"> vėliau profilaktiniai patikrinimai atliekami kartą per pusmetį. Nustačius, kad Aprašo nesilaikoma ar padaugėjus pažeidimų, profilaktiniai patikrinimai Mokyklos direktoriaus sprendimu gali būti vykdomi dažniau.</w:t>
      </w:r>
    </w:p>
    <w:p w14:paraId="28CE8B15" w14:textId="77777777" w:rsidR="00E42E78" w:rsidRPr="004F0DC6" w:rsidRDefault="00E42E78" w:rsidP="00E42E78">
      <w:pPr>
        <w:pStyle w:val="Antrat3"/>
        <w:numPr>
          <w:ilvl w:val="0"/>
          <w:numId w:val="0"/>
        </w:numPr>
        <w:ind w:firstLine="567"/>
      </w:pPr>
      <w:r>
        <w:t>15</w:t>
      </w:r>
      <w:r w:rsidR="00C000D6" w:rsidRPr="00C000D6">
        <w:t xml:space="preserve">. </w:t>
      </w:r>
      <w:r w:rsidRPr="004F0DC6">
        <w:t>Neplaniniai (atsitiktiniai) patikrinimai:</w:t>
      </w:r>
    </w:p>
    <w:p w14:paraId="6B7FA029" w14:textId="1D14D25D" w:rsidR="00E42E78" w:rsidRPr="004F0DC6" w:rsidRDefault="00C000D6" w:rsidP="00E42E78">
      <w:pPr>
        <w:pStyle w:val="Antrat4"/>
        <w:numPr>
          <w:ilvl w:val="0"/>
          <w:numId w:val="0"/>
        </w:numPr>
        <w:ind w:firstLine="567"/>
        <w:rPr>
          <w:rStyle w:val="ng-star-inserted"/>
        </w:rPr>
      </w:pPr>
      <w:r w:rsidRPr="00C000D6">
        <w:t>1</w:t>
      </w:r>
      <w:r w:rsidR="00E42E78">
        <w:t>5</w:t>
      </w:r>
      <w:r w:rsidRPr="00C000D6">
        <w:t xml:space="preserve">.1. </w:t>
      </w:r>
      <w:r w:rsidR="00E42E78" w:rsidRPr="004F0DC6">
        <w:rPr>
          <w:rStyle w:val="ng-star-inserted"/>
        </w:rPr>
        <w:t xml:space="preserve">ne rečiau kaip kartą per mėnesį Mokykloje atliekami neplaniniai atsitiktiniai patikrinimai. Atsitiktine </w:t>
      </w:r>
      <w:r w:rsidR="00F57E75">
        <w:rPr>
          <w:rStyle w:val="ng-star-inserted"/>
        </w:rPr>
        <w:t>tvarka parenkama klasė ir keli M</w:t>
      </w:r>
      <w:r w:rsidR="00E42E78" w:rsidRPr="004F0DC6">
        <w:rPr>
          <w:rStyle w:val="ng-star-inserted"/>
        </w:rPr>
        <w:t>okiniai (pvz., pagal klasės sąrašo eilės numerius);</w:t>
      </w:r>
    </w:p>
    <w:p w14:paraId="275FD3E6" w14:textId="5918A7B5" w:rsidR="00C000D6" w:rsidRPr="00C000D6" w:rsidRDefault="00C000D6" w:rsidP="00E42E78">
      <w:pPr>
        <w:pStyle w:val="Antrat4"/>
        <w:numPr>
          <w:ilvl w:val="0"/>
          <w:numId w:val="0"/>
        </w:numPr>
        <w:ind w:firstLine="567"/>
      </w:pPr>
      <w:r w:rsidRPr="00C000D6">
        <w:t>1</w:t>
      </w:r>
      <w:r w:rsidR="00E42E78">
        <w:t>5</w:t>
      </w:r>
      <w:r w:rsidRPr="00C000D6">
        <w:t xml:space="preserve">.2. </w:t>
      </w:r>
      <w:r w:rsidR="00E42E78" w:rsidRPr="004F0DC6">
        <w:rPr>
          <w:rStyle w:val="ng-star-inserted"/>
        </w:rPr>
        <w:t xml:space="preserve">atrinkti Mokiniai pakviečiami trumpam patikrinimui, kurio metu sutikrinama, ar jų dėkluose esantys telefonai atitinka </w:t>
      </w:r>
      <w:r w:rsidR="00E42E78" w:rsidRPr="004F0DC6">
        <w:t>Mokinių mobiliųjų telefonų apskaitos žiniaraštyje</w:t>
      </w:r>
      <w:r w:rsidR="00E42E78" w:rsidRPr="004F0DC6">
        <w:rPr>
          <w:rStyle w:val="ng-star-inserted"/>
        </w:rPr>
        <w:t xml:space="preserve"> (2 priedas) nurodytus duomenis;</w:t>
      </w:r>
    </w:p>
    <w:p w14:paraId="2F2B5CD1" w14:textId="72BF415C" w:rsidR="00E42E78" w:rsidRDefault="00C000D6" w:rsidP="00E42E78">
      <w:pPr>
        <w:pStyle w:val="Antrat4"/>
        <w:numPr>
          <w:ilvl w:val="0"/>
          <w:numId w:val="0"/>
        </w:numPr>
        <w:ind w:firstLine="567"/>
        <w:rPr>
          <w:rStyle w:val="ng-star-inserted"/>
        </w:rPr>
      </w:pPr>
      <w:r w:rsidRPr="00C000D6">
        <w:t>1</w:t>
      </w:r>
      <w:r w:rsidR="00E42E78">
        <w:t>5</w:t>
      </w:r>
      <w:r w:rsidRPr="00C000D6">
        <w:t xml:space="preserve">.3. </w:t>
      </w:r>
      <w:r w:rsidR="00E42E78" w:rsidRPr="004F0DC6">
        <w:rPr>
          <w:rStyle w:val="ng-star-inserted"/>
        </w:rPr>
        <w:t>fiksavus padidėjusį pažeidimų skaičių konkrečioje klasėje ar sraute, neplaniniai patikrinimai toje klasėje ar sraute gali būti rengiami dažniau.</w:t>
      </w:r>
    </w:p>
    <w:p w14:paraId="2E3B66DA" w14:textId="77777777" w:rsidR="00E42E78" w:rsidRPr="00E42E78" w:rsidRDefault="00E42E78" w:rsidP="00E42E78"/>
    <w:p w14:paraId="506709BD" w14:textId="3E932CD2" w:rsidR="008607EC" w:rsidRDefault="00A102E8" w:rsidP="00E42E78">
      <w:pPr>
        <w:pStyle w:val="Betarp"/>
        <w:ind w:firstLine="567"/>
        <w:jc w:val="center"/>
        <w:rPr>
          <w:rFonts w:ascii="Times New Roman" w:hAnsi="Times New Roman" w:cs="Times New Roman"/>
          <w:b/>
          <w:sz w:val="24"/>
          <w:szCs w:val="24"/>
        </w:rPr>
      </w:pPr>
      <w:r>
        <w:rPr>
          <w:rFonts w:ascii="Times New Roman" w:hAnsi="Times New Roman" w:cs="Times New Roman"/>
          <w:b/>
          <w:sz w:val="24"/>
          <w:szCs w:val="24"/>
        </w:rPr>
        <w:t>I</w:t>
      </w:r>
      <w:r w:rsidR="008607EC">
        <w:rPr>
          <w:rFonts w:ascii="Times New Roman" w:hAnsi="Times New Roman" w:cs="Times New Roman"/>
          <w:b/>
          <w:sz w:val="24"/>
          <w:szCs w:val="24"/>
        </w:rPr>
        <w:t>V SKYRIUS</w:t>
      </w:r>
    </w:p>
    <w:p w14:paraId="714D5015" w14:textId="2C362874" w:rsidR="00E42E78" w:rsidRPr="00E42E78" w:rsidRDefault="00E42E78" w:rsidP="00E42E78">
      <w:pPr>
        <w:pStyle w:val="Antrat1"/>
        <w:spacing w:before="0" w:line="240" w:lineRule="auto"/>
        <w:jc w:val="center"/>
        <w:rPr>
          <w:rFonts w:ascii="Times New Roman" w:hAnsi="Times New Roman" w:cs="Times New Roman"/>
          <w:b/>
          <w:color w:val="auto"/>
          <w:sz w:val="24"/>
          <w:szCs w:val="24"/>
        </w:rPr>
      </w:pPr>
      <w:r w:rsidRPr="00E42E78">
        <w:rPr>
          <w:rFonts w:ascii="Times New Roman" w:hAnsi="Times New Roman" w:cs="Times New Roman"/>
          <w:b/>
          <w:color w:val="auto"/>
          <w:sz w:val="24"/>
          <w:szCs w:val="24"/>
        </w:rPr>
        <w:t>MOKYKLOS VEIKSMAI, KAI MOBILIAISAIS TELEFONAIS NAUDOJAMASI NETINKAMAI</w:t>
      </w:r>
    </w:p>
    <w:p w14:paraId="577CC607" w14:textId="77777777" w:rsidR="00760124" w:rsidRPr="00C000D6" w:rsidRDefault="00760124" w:rsidP="00494B0D">
      <w:pPr>
        <w:pStyle w:val="Betarp"/>
        <w:jc w:val="center"/>
        <w:rPr>
          <w:rFonts w:ascii="Times New Roman" w:hAnsi="Times New Roman" w:cs="Times New Roman"/>
          <w:sz w:val="24"/>
          <w:szCs w:val="24"/>
        </w:rPr>
      </w:pPr>
    </w:p>
    <w:p w14:paraId="61CF7179" w14:textId="77777777" w:rsidR="00E42E78" w:rsidRPr="004F0DC6" w:rsidRDefault="00C000D6" w:rsidP="00E42E78">
      <w:pPr>
        <w:pStyle w:val="Antrat3"/>
        <w:numPr>
          <w:ilvl w:val="0"/>
          <w:numId w:val="0"/>
        </w:numPr>
        <w:ind w:firstLine="567"/>
        <w:rPr>
          <w:highlight w:val="yellow"/>
          <w:lang w:eastAsia="lt-LT"/>
        </w:rPr>
      </w:pPr>
      <w:r w:rsidRPr="00C000D6">
        <w:t>1</w:t>
      </w:r>
      <w:r w:rsidR="00E42E78">
        <w:t>6</w:t>
      </w:r>
      <w:r w:rsidRPr="00C000D6">
        <w:t xml:space="preserve">. </w:t>
      </w:r>
      <w:r w:rsidR="00E42E78" w:rsidRPr="004F0DC6">
        <w:rPr>
          <w:lang w:eastAsia="lt-LT"/>
        </w:rPr>
        <w:t>Mokinys, atvykęs į Mokyklą ugdymo procesui prasidėjus, arba dėl rimtų priežasčių išeinantis anksčiau iš Mokyklos, savo mobilųjį telefoną įdeda / išsiima iš dėklo budėtojo poste.</w:t>
      </w:r>
    </w:p>
    <w:p w14:paraId="003674CC" w14:textId="13F91FA9" w:rsidR="00E42E78" w:rsidRPr="004F0DC6" w:rsidRDefault="00C000D6" w:rsidP="00E42E78">
      <w:pPr>
        <w:pStyle w:val="Antrat3"/>
        <w:numPr>
          <w:ilvl w:val="0"/>
          <w:numId w:val="0"/>
        </w:numPr>
        <w:ind w:firstLine="567"/>
        <w:rPr>
          <w:rStyle w:val="ng-star-inserted"/>
          <w:shd w:val="clear" w:color="auto" w:fill="FFFFFF"/>
        </w:rPr>
      </w:pPr>
      <w:r w:rsidRPr="00C000D6">
        <w:t>1</w:t>
      </w:r>
      <w:r w:rsidR="00E42E78">
        <w:t>7</w:t>
      </w:r>
      <w:r w:rsidRPr="00C000D6">
        <w:t xml:space="preserve">. </w:t>
      </w:r>
      <w:r w:rsidR="00E42E78" w:rsidRPr="004F0DC6">
        <w:rPr>
          <w:shd w:val="clear" w:color="auto" w:fill="FFFFFF"/>
        </w:rPr>
        <w:t>Mokiniui pamiršus atsinešti dėklą ar pastebėjus Mokinį Mokyklos patalpose su mobiliuoju telefonu ne dėkle, mokytojas informuoja klasės vadovą / kuratorių arba soci</w:t>
      </w:r>
      <w:r w:rsidR="00F57E75">
        <w:rPr>
          <w:shd w:val="clear" w:color="auto" w:fill="FFFFFF"/>
        </w:rPr>
        <w:t>alinį pedagogą, kuris kartu su M</w:t>
      </w:r>
      <w:r w:rsidR="00E42E78" w:rsidRPr="004F0DC6">
        <w:rPr>
          <w:shd w:val="clear" w:color="auto" w:fill="FFFFFF"/>
        </w:rPr>
        <w:t xml:space="preserve">okiniu palieka saugojimui mobilųjį telefoną iki ugdymo proceso mokykloje pabaigos. </w:t>
      </w:r>
      <w:r w:rsidR="008627DC">
        <w:rPr>
          <w:shd w:val="clear" w:color="auto" w:fill="FFFFFF"/>
        </w:rPr>
        <w:t>1–4 klasių Mokinių telefonai laikomi</w:t>
      </w:r>
      <w:r w:rsidR="00E42E78" w:rsidRPr="004F0DC6">
        <w:rPr>
          <w:shd w:val="clear" w:color="auto" w:fill="FFFFFF"/>
        </w:rPr>
        <w:t xml:space="preserve"> pradi</w:t>
      </w:r>
      <w:r w:rsidR="00F57E75">
        <w:rPr>
          <w:shd w:val="clear" w:color="auto" w:fill="FFFFFF"/>
        </w:rPr>
        <w:t>nio ugdymo klasėje,</w:t>
      </w:r>
      <w:r w:rsidR="008627DC">
        <w:rPr>
          <w:shd w:val="clear" w:color="auto" w:fill="FFFFFF"/>
        </w:rPr>
        <w:t xml:space="preserve"> o</w:t>
      </w:r>
      <w:r w:rsidR="00F57E75">
        <w:rPr>
          <w:shd w:val="clear" w:color="auto" w:fill="FFFFFF"/>
        </w:rPr>
        <w:t xml:space="preserve"> 5</w:t>
      </w:r>
      <w:r w:rsidR="008627DC">
        <w:rPr>
          <w:shd w:val="clear" w:color="auto" w:fill="FFFFFF"/>
        </w:rPr>
        <w:t>–</w:t>
      </w:r>
      <w:r w:rsidR="00F57E75">
        <w:rPr>
          <w:shd w:val="clear" w:color="auto" w:fill="FFFFFF"/>
        </w:rPr>
        <w:t>8 klasių M</w:t>
      </w:r>
      <w:r w:rsidR="00E42E78" w:rsidRPr="004F0DC6">
        <w:rPr>
          <w:shd w:val="clear" w:color="auto" w:fill="FFFFFF"/>
        </w:rPr>
        <w:t xml:space="preserve">okinių </w:t>
      </w:r>
      <w:r w:rsidR="008627DC">
        <w:rPr>
          <w:shd w:val="clear" w:color="auto" w:fill="FFFFFF"/>
        </w:rPr>
        <w:t>telefonai –</w:t>
      </w:r>
      <w:r w:rsidR="00E42E78" w:rsidRPr="004F0DC6">
        <w:rPr>
          <w:shd w:val="clear" w:color="auto" w:fill="FFFFFF"/>
        </w:rPr>
        <w:t>I aukšte tam skirtoje patalpoje. Šiam atvejui pasikartojus, nepilnamečio Mokinio mobilusis telefonas grąžinamas tik tuomet, kai jį atsiima tėvai (globėjai, rūpi</w:t>
      </w:r>
      <w:r w:rsidR="008627DC">
        <w:rPr>
          <w:shd w:val="clear" w:color="auto" w:fill="FFFFFF"/>
        </w:rPr>
        <w:t xml:space="preserve">ntojai). Jei dėklas </w:t>
      </w:r>
      <w:r w:rsidR="00E42E78" w:rsidRPr="004F0DC6">
        <w:rPr>
          <w:shd w:val="clear" w:color="auto" w:fill="FFFFFF"/>
        </w:rPr>
        <w:t xml:space="preserve">pametamas ar sugadinamas, taikoma šio Aprašo </w:t>
      </w:r>
      <w:r w:rsidR="008627DC">
        <w:rPr>
          <w:shd w:val="clear" w:color="auto" w:fill="FFFFFF"/>
        </w:rPr>
        <w:t>20</w:t>
      </w:r>
      <w:r w:rsidR="00E42E78" w:rsidRPr="004F0DC6">
        <w:rPr>
          <w:shd w:val="clear" w:color="auto" w:fill="FFFFFF"/>
        </w:rPr>
        <w:t xml:space="preserve"> punkto</w:t>
      </w:r>
      <w:r w:rsidR="008627DC">
        <w:rPr>
          <w:shd w:val="clear" w:color="auto" w:fill="FFFFFF"/>
        </w:rPr>
        <w:t xml:space="preserve"> nuostatos</w:t>
      </w:r>
      <w:r w:rsidR="00E42E78" w:rsidRPr="004F0DC6">
        <w:rPr>
          <w:shd w:val="clear" w:color="auto" w:fill="FFFFFF"/>
        </w:rPr>
        <w:t xml:space="preserve"> dėl materialinės žalos atlyginimo.</w:t>
      </w:r>
      <w:r w:rsidR="00E42E78" w:rsidRPr="004F0DC6">
        <w:rPr>
          <w:rStyle w:val="ng-star-inserted"/>
          <w:shd w:val="clear" w:color="auto" w:fill="FFFFFF"/>
        </w:rPr>
        <w:t xml:space="preserve"> </w:t>
      </w:r>
    </w:p>
    <w:p w14:paraId="3549325A" w14:textId="23A86C23" w:rsidR="00E42E78" w:rsidRPr="004F0DC6" w:rsidRDefault="00C000D6" w:rsidP="00E42E78">
      <w:pPr>
        <w:pStyle w:val="Antrat3"/>
        <w:numPr>
          <w:ilvl w:val="0"/>
          <w:numId w:val="0"/>
        </w:numPr>
        <w:ind w:firstLine="567"/>
      </w:pPr>
      <w:r w:rsidRPr="00C000D6">
        <w:t>1</w:t>
      </w:r>
      <w:r w:rsidR="00E42E78">
        <w:t>8</w:t>
      </w:r>
      <w:r w:rsidRPr="00C000D6">
        <w:t xml:space="preserve">. </w:t>
      </w:r>
      <w:r w:rsidR="00E42E78" w:rsidRPr="004F0DC6">
        <w:rPr>
          <w:rStyle w:val="ng-star-inserted"/>
          <w:shd w:val="clear" w:color="auto" w:fill="FFFFFF"/>
        </w:rPr>
        <w:t xml:space="preserve">Mokiniui atsisakius įdėti mobilųjį telefoną į dėklą taikoma </w:t>
      </w:r>
      <w:r w:rsidR="00E42E78" w:rsidRPr="004F0DC6">
        <w:t>pažeidim</w:t>
      </w:r>
      <w:r w:rsidR="00E42E78">
        <w:t>ų fiksavimui kortelių sistema (</w:t>
      </w:r>
      <w:r w:rsidR="00E42E78" w:rsidRPr="004F0DC6">
        <w:t>Druskininkų „Saulės“ pagrindinės mokyklos poveikio priemo</w:t>
      </w:r>
      <w:r w:rsidR="00F57E75">
        <w:t>nių netinkamai besielgiantiems M</w:t>
      </w:r>
      <w:r w:rsidR="00E42E78" w:rsidRPr="004F0DC6">
        <w:t>okiniams taikymo ir pozityvaus elgesio skatinimo mokykloje tvarkos aprašas</w:t>
      </w:r>
      <w:r w:rsidR="00E42E78">
        <w:t>)</w:t>
      </w:r>
      <w:r w:rsidR="00E42E78" w:rsidRPr="004F0DC6">
        <w:t>.</w:t>
      </w:r>
    </w:p>
    <w:p w14:paraId="3B57DDE2" w14:textId="4C8BAEF9" w:rsidR="00E42E78" w:rsidRPr="004F0DC6" w:rsidRDefault="00C000D6" w:rsidP="00E42E78">
      <w:pPr>
        <w:pStyle w:val="Antrat3"/>
        <w:numPr>
          <w:ilvl w:val="0"/>
          <w:numId w:val="0"/>
        </w:numPr>
        <w:ind w:firstLine="567"/>
        <w:rPr>
          <w:rStyle w:val="ng-star-inserted"/>
          <w:shd w:val="clear" w:color="auto" w:fill="FFFFFF"/>
        </w:rPr>
      </w:pPr>
      <w:r w:rsidRPr="00C000D6">
        <w:t>1</w:t>
      </w:r>
      <w:r w:rsidR="00E42E78">
        <w:t>9</w:t>
      </w:r>
      <w:r w:rsidRPr="00C000D6">
        <w:t xml:space="preserve">. </w:t>
      </w:r>
      <w:r w:rsidR="00E42E78" w:rsidRPr="004F0DC6">
        <w:rPr>
          <w:shd w:val="clear" w:color="auto" w:fill="FFFFFF"/>
        </w:rPr>
        <w:t xml:space="preserve">Jeigu </w:t>
      </w:r>
      <w:r w:rsidR="00E42E78" w:rsidRPr="004F0DC6">
        <w:rPr>
          <w:rStyle w:val="Antrat3Diagrama"/>
        </w:rPr>
        <w:t>pažei</w:t>
      </w:r>
      <w:r w:rsidR="00F57E75">
        <w:rPr>
          <w:rStyle w:val="Antrat3Diagrama"/>
        </w:rPr>
        <w:t>dimas kartojamas piktybiškai – M</w:t>
      </w:r>
      <w:r w:rsidR="00E42E78" w:rsidRPr="004F0DC6">
        <w:rPr>
          <w:rStyle w:val="Antrat3Diagrama"/>
        </w:rPr>
        <w:t>okinio elgesys vertinamas kaip šiurkštus mokyklos vidaus tvarkos pažeidimas ir teisės aktų nustatyta tvarka svarstomas mokyklos Vaiko gerovės</w:t>
      </w:r>
      <w:r w:rsidR="00E42E78" w:rsidRPr="004F0DC6">
        <w:rPr>
          <w:rStyle w:val="ng-star-inserted"/>
          <w:shd w:val="clear" w:color="auto" w:fill="FFFFFF"/>
        </w:rPr>
        <w:t xml:space="preserve"> komisijoje. </w:t>
      </w:r>
      <w:r w:rsidR="00E42E78" w:rsidRPr="004F0DC6">
        <w:rPr>
          <w:shd w:val="clear" w:color="auto" w:fill="FFFFFF"/>
        </w:rPr>
        <w:t>Mokiniui nereaguojant į teikiamą švietimo pagalbą ir toliau sistemingai pažeidinėjant šį Aprašą, Mokykla turi teisę inicijuoti Lietuvos Respublikos vaiko minimalios ir vidutinės priežiūros įstatymo nuostatų taikymą nepilnameč</w:t>
      </w:r>
      <w:r w:rsidR="00F57E75">
        <w:rPr>
          <w:shd w:val="clear" w:color="auto" w:fill="FFFFFF"/>
        </w:rPr>
        <w:t>iams Mokiniams, o pilnamečiams M</w:t>
      </w:r>
      <w:r w:rsidR="00E42E78" w:rsidRPr="004F0DC6">
        <w:rPr>
          <w:shd w:val="clear" w:color="auto" w:fill="FFFFFF"/>
        </w:rPr>
        <w:t>okiniams – vienašališkai nutraukti Mokymo sutartį.</w:t>
      </w:r>
    </w:p>
    <w:p w14:paraId="37EAB132" w14:textId="744CE025" w:rsidR="00760124" w:rsidRPr="00E42E78" w:rsidRDefault="00E42E78" w:rsidP="00E42E78">
      <w:pPr>
        <w:pStyle w:val="Antrat3"/>
        <w:numPr>
          <w:ilvl w:val="0"/>
          <w:numId w:val="0"/>
        </w:numPr>
        <w:ind w:firstLine="567"/>
        <w:rPr>
          <w:rFonts w:eastAsia="Times New Roman"/>
          <w:lang w:eastAsia="lt-LT"/>
        </w:rPr>
      </w:pPr>
      <w:r>
        <w:t>20</w:t>
      </w:r>
      <w:r w:rsidR="00C000D6" w:rsidRPr="00C000D6">
        <w:t xml:space="preserve">. </w:t>
      </w:r>
      <w:r w:rsidRPr="004F0DC6">
        <w:rPr>
          <w:shd w:val="clear" w:color="auto" w:fill="FFFFFF"/>
        </w:rPr>
        <w:t xml:space="preserve">Bet koks bandymas sugadinti dėklo užrakinimo sistemą, įskaitant stiprių magnetų naudojimą ar turėjimą, bus laikomas rimtu pažeidimu. Už tyčia sugadintą arba prarastą dėklą Mokinys (jei jis yra pilnametis arba turi savų lėšų būdamas 14–18 metų amžiaus), o lėšų neturint arba Mokiniui esant jaunesniam nei 14 metų – jo tėvai (globėjai, rūpintojai), privalo atlyginti Mokyklai padarytą materialinę žalą – 16 </w:t>
      </w:r>
      <w:proofErr w:type="spellStart"/>
      <w:r w:rsidRPr="004F0DC6">
        <w:rPr>
          <w:shd w:val="clear" w:color="auto" w:fill="FFFFFF"/>
        </w:rPr>
        <w:t>Eur</w:t>
      </w:r>
      <w:proofErr w:type="spellEnd"/>
      <w:r w:rsidRPr="004F0DC6">
        <w:rPr>
          <w:shd w:val="clear" w:color="auto" w:fill="FFFFFF"/>
        </w:rPr>
        <w:t xml:space="preserve"> už dėklą. Dėklo sugadinimo ar praradimo faktas fiksuojamas Mokyklos turto („</w:t>
      </w:r>
      <w:proofErr w:type="spellStart"/>
      <w:r w:rsidRPr="004F0DC6">
        <w:rPr>
          <w:shd w:val="clear" w:color="auto" w:fill="FFFFFF"/>
        </w:rPr>
        <w:t>Yondr</w:t>
      </w:r>
      <w:proofErr w:type="spellEnd"/>
      <w:r w:rsidRPr="004F0DC6">
        <w:rPr>
          <w:shd w:val="clear" w:color="auto" w:fill="FFFFFF"/>
        </w:rPr>
        <w:t>“ dėklo) sugadinimo / praradimo akte (3 priedas), o apie prievolę atlyginti žalą tėvai (globėjai, rūpintojai) informuojami raštišku Pranešimu dėl materialinės žalos atlyginimo (4 priedas).</w:t>
      </w:r>
    </w:p>
    <w:p w14:paraId="26D28D59" w14:textId="76855B3B" w:rsidR="00E42E78" w:rsidRDefault="00E42E78" w:rsidP="00E42E78">
      <w:pPr>
        <w:pStyle w:val="Antrat4"/>
        <w:numPr>
          <w:ilvl w:val="0"/>
          <w:numId w:val="0"/>
        </w:numPr>
        <w:ind w:left="1276" w:hanging="709"/>
        <w:rPr>
          <w:lang w:eastAsia="lt-LT"/>
        </w:rPr>
      </w:pPr>
      <w:r>
        <w:t>20</w:t>
      </w:r>
      <w:r w:rsidR="00C000D6" w:rsidRPr="00C000D6">
        <w:t>.</w:t>
      </w:r>
      <w:r>
        <w:t>1.</w:t>
      </w:r>
      <w:r w:rsidR="00C000D6" w:rsidRPr="00C000D6">
        <w:t xml:space="preserve"> </w:t>
      </w:r>
      <w:r w:rsidRPr="004F0DC6">
        <w:rPr>
          <w:lang w:eastAsia="lt-LT"/>
        </w:rPr>
        <w:t>Tyčinė žala gali būti nustatoma, kai:</w:t>
      </w:r>
    </w:p>
    <w:p w14:paraId="7509E6B5" w14:textId="6F6E92F9" w:rsidR="00E42E78" w:rsidRPr="00B16F99" w:rsidRDefault="00E42E78" w:rsidP="00B16F99">
      <w:pPr>
        <w:spacing w:after="0" w:line="240" w:lineRule="auto"/>
        <w:ind w:firstLine="567"/>
        <w:jc w:val="both"/>
        <w:rPr>
          <w:rFonts w:ascii="Times New Roman" w:hAnsi="Times New Roman" w:cs="Times New Roman"/>
          <w:sz w:val="24"/>
          <w:szCs w:val="24"/>
          <w:lang w:eastAsia="lt-LT"/>
        </w:rPr>
      </w:pPr>
      <w:r w:rsidRPr="00B16F99">
        <w:rPr>
          <w:rFonts w:ascii="Times New Roman" w:hAnsi="Times New Roman" w:cs="Times New Roman"/>
          <w:sz w:val="24"/>
          <w:szCs w:val="24"/>
          <w:lang w:eastAsia="lt-LT"/>
        </w:rPr>
        <w:t>20.1.1. praplėštas arba įpjautas audinys;</w:t>
      </w:r>
    </w:p>
    <w:p w14:paraId="00094D1A" w14:textId="5504EA31" w:rsidR="00E42E78" w:rsidRPr="00B16F99" w:rsidRDefault="00E42E78" w:rsidP="00B16F99">
      <w:pPr>
        <w:spacing w:after="0" w:line="240" w:lineRule="auto"/>
        <w:ind w:firstLine="567"/>
        <w:jc w:val="both"/>
        <w:rPr>
          <w:rFonts w:ascii="Times New Roman" w:hAnsi="Times New Roman" w:cs="Times New Roman"/>
          <w:sz w:val="24"/>
          <w:szCs w:val="24"/>
          <w:lang w:eastAsia="lt-LT"/>
        </w:rPr>
      </w:pPr>
      <w:r w:rsidRPr="00B16F99">
        <w:rPr>
          <w:rFonts w:ascii="Times New Roman" w:hAnsi="Times New Roman" w:cs="Times New Roman"/>
          <w:sz w:val="24"/>
          <w:szCs w:val="24"/>
          <w:lang w:eastAsia="lt-LT"/>
        </w:rPr>
        <w:t>20.1.2. sulenktas arba nupjautas kaištis;</w:t>
      </w:r>
    </w:p>
    <w:p w14:paraId="3899312B" w14:textId="47136726" w:rsidR="00E42E78" w:rsidRPr="00B16F99" w:rsidRDefault="00E42E78" w:rsidP="00B16F99">
      <w:pPr>
        <w:spacing w:after="0" w:line="240" w:lineRule="auto"/>
        <w:ind w:firstLine="567"/>
        <w:jc w:val="both"/>
        <w:rPr>
          <w:rFonts w:ascii="Times New Roman" w:hAnsi="Times New Roman" w:cs="Times New Roman"/>
          <w:sz w:val="24"/>
          <w:szCs w:val="24"/>
          <w:lang w:eastAsia="lt-LT"/>
        </w:rPr>
      </w:pPr>
      <w:r w:rsidRPr="00B16F99">
        <w:rPr>
          <w:rFonts w:ascii="Times New Roman" w:hAnsi="Times New Roman" w:cs="Times New Roman"/>
          <w:sz w:val="24"/>
          <w:szCs w:val="24"/>
          <w:lang w:eastAsia="lt-LT"/>
        </w:rPr>
        <w:t>20.1.3.</w:t>
      </w:r>
      <w:r w:rsidR="00B16F99" w:rsidRPr="00B16F99">
        <w:rPr>
          <w:rFonts w:ascii="Times New Roman" w:hAnsi="Times New Roman" w:cs="Times New Roman"/>
          <w:sz w:val="24"/>
          <w:szCs w:val="24"/>
          <w:lang w:eastAsia="lt-LT"/>
        </w:rPr>
        <w:t xml:space="preserve"> jėgos naudojimo žymės ant juodo užrakinimo mechanizmo;</w:t>
      </w:r>
    </w:p>
    <w:p w14:paraId="4E68EAA8" w14:textId="25065B18" w:rsidR="00B16F99" w:rsidRPr="00B16F99" w:rsidRDefault="00B16F99" w:rsidP="00B16F99">
      <w:pPr>
        <w:spacing w:after="0" w:line="240" w:lineRule="auto"/>
        <w:ind w:firstLine="567"/>
        <w:jc w:val="both"/>
        <w:rPr>
          <w:rFonts w:ascii="Times New Roman" w:hAnsi="Times New Roman" w:cs="Times New Roman"/>
          <w:sz w:val="24"/>
          <w:szCs w:val="24"/>
          <w:lang w:eastAsia="lt-LT"/>
        </w:rPr>
      </w:pPr>
      <w:r w:rsidRPr="00B16F99">
        <w:rPr>
          <w:rFonts w:ascii="Times New Roman" w:hAnsi="Times New Roman" w:cs="Times New Roman"/>
          <w:sz w:val="24"/>
          <w:szCs w:val="24"/>
          <w:lang w:eastAsia="lt-LT"/>
        </w:rPr>
        <w:t>20.1.4. tušinuko žymės dėklo viduje;</w:t>
      </w:r>
    </w:p>
    <w:p w14:paraId="7FE17D0F" w14:textId="159A34E9" w:rsidR="00B16F99" w:rsidRDefault="00B16F99" w:rsidP="00B16F99">
      <w:pPr>
        <w:spacing w:after="0" w:line="240" w:lineRule="auto"/>
        <w:ind w:firstLine="567"/>
        <w:jc w:val="both"/>
        <w:rPr>
          <w:rFonts w:ascii="Times New Roman" w:hAnsi="Times New Roman" w:cs="Times New Roman"/>
          <w:sz w:val="24"/>
          <w:szCs w:val="24"/>
          <w:lang w:eastAsia="lt-LT"/>
        </w:rPr>
      </w:pPr>
      <w:r w:rsidRPr="00B16F99">
        <w:rPr>
          <w:rFonts w:ascii="Times New Roman" w:hAnsi="Times New Roman" w:cs="Times New Roman"/>
          <w:sz w:val="24"/>
          <w:szCs w:val="24"/>
          <w:lang w:eastAsia="lt-LT"/>
        </w:rPr>
        <w:t>20.1.5. dėklo atsidarymas be atrakinimo stotelės;</w:t>
      </w:r>
    </w:p>
    <w:p w14:paraId="57EC7C5A" w14:textId="5EE7A74A" w:rsidR="00B16F99" w:rsidRDefault="00B16F99" w:rsidP="00B16F99">
      <w:pPr>
        <w:spacing w:after="0" w:line="240" w:lineRule="auto"/>
        <w:ind w:firstLine="567"/>
        <w:jc w:val="both"/>
        <w:rPr>
          <w:rFonts w:ascii="Times New Roman" w:hAnsi="Times New Roman" w:cs="Times New Roman"/>
          <w:sz w:val="24"/>
          <w:szCs w:val="24"/>
          <w:lang w:eastAsia="lt-LT"/>
        </w:rPr>
      </w:pPr>
      <w:r>
        <w:rPr>
          <w:rFonts w:ascii="Times New Roman" w:hAnsi="Times New Roman" w:cs="Times New Roman"/>
          <w:sz w:val="24"/>
          <w:szCs w:val="24"/>
          <w:lang w:eastAsia="lt-LT"/>
        </w:rPr>
        <w:t>20.1.6. nusitrynimo žymės ant juodo rutuliuko;</w:t>
      </w:r>
    </w:p>
    <w:p w14:paraId="7809A4A3" w14:textId="7E5B5459" w:rsidR="00B16F99" w:rsidRDefault="00B16F99" w:rsidP="00B16F99">
      <w:pPr>
        <w:spacing w:after="0" w:line="240" w:lineRule="auto"/>
        <w:ind w:firstLine="567"/>
        <w:jc w:val="both"/>
        <w:rPr>
          <w:rFonts w:ascii="Times New Roman" w:hAnsi="Times New Roman" w:cs="Times New Roman"/>
          <w:sz w:val="24"/>
          <w:szCs w:val="24"/>
          <w:lang w:eastAsia="lt-LT"/>
        </w:rPr>
      </w:pPr>
      <w:r>
        <w:rPr>
          <w:rFonts w:ascii="Times New Roman" w:hAnsi="Times New Roman" w:cs="Times New Roman"/>
          <w:sz w:val="24"/>
          <w:szCs w:val="24"/>
          <w:lang w:eastAsia="lt-LT"/>
        </w:rPr>
        <w:lastRenderedPageBreak/>
        <w:t>20.1.7. identifikacinės kortelės išėmimas iš dėklo kišenėlės, jos sugadinimas arba svetimos kortelės naudojimas.</w:t>
      </w:r>
    </w:p>
    <w:p w14:paraId="10BFDCA3" w14:textId="0BC3BAF5" w:rsidR="00B16F99" w:rsidRPr="00B16F99" w:rsidRDefault="00B16F99" w:rsidP="00B16F99">
      <w:pPr>
        <w:spacing w:after="0" w:line="240" w:lineRule="auto"/>
        <w:ind w:firstLine="567"/>
        <w:jc w:val="both"/>
        <w:rPr>
          <w:rFonts w:ascii="Times New Roman" w:hAnsi="Times New Roman" w:cs="Times New Roman"/>
          <w:sz w:val="24"/>
          <w:szCs w:val="24"/>
          <w:lang w:eastAsia="lt-LT"/>
        </w:rPr>
      </w:pPr>
      <w:r>
        <w:rPr>
          <w:rFonts w:ascii="Times New Roman" w:hAnsi="Times New Roman" w:cs="Times New Roman"/>
          <w:sz w:val="24"/>
          <w:szCs w:val="24"/>
          <w:lang w:eastAsia="lt-LT"/>
        </w:rPr>
        <w:t>21. Dėklas neturėtų būti naudojamas kaip apsauginio dėklo ir  (arba) ekrano apsaugos pakait</w:t>
      </w:r>
      <w:r w:rsidR="00C93BAB">
        <w:rPr>
          <w:rFonts w:ascii="Times New Roman" w:hAnsi="Times New Roman" w:cs="Times New Roman"/>
          <w:sz w:val="24"/>
          <w:szCs w:val="24"/>
          <w:lang w:eastAsia="lt-LT"/>
        </w:rPr>
        <w:t>alas telefonui ar kitam galiniam</w:t>
      </w:r>
      <w:r>
        <w:rPr>
          <w:rFonts w:ascii="Times New Roman" w:hAnsi="Times New Roman" w:cs="Times New Roman"/>
          <w:sz w:val="24"/>
          <w:szCs w:val="24"/>
          <w:lang w:eastAsia="lt-LT"/>
        </w:rPr>
        <w:t xml:space="preserve"> įrenginiui.</w:t>
      </w:r>
    </w:p>
    <w:p w14:paraId="79B5E7BB" w14:textId="77777777" w:rsidR="00B16F99" w:rsidRPr="00E42E78" w:rsidRDefault="00B16F99" w:rsidP="00E42E78">
      <w:pPr>
        <w:rPr>
          <w:lang w:eastAsia="lt-LT"/>
        </w:rPr>
      </w:pPr>
    </w:p>
    <w:p w14:paraId="7F57BC8F" w14:textId="77777777" w:rsidR="00773A08" w:rsidRPr="00C000D6" w:rsidRDefault="00773A08" w:rsidP="00313B71">
      <w:pPr>
        <w:pStyle w:val="Betarp"/>
        <w:jc w:val="both"/>
        <w:rPr>
          <w:rFonts w:ascii="Times New Roman" w:hAnsi="Times New Roman" w:cs="Times New Roman"/>
          <w:sz w:val="24"/>
          <w:szCs w:val="24"/>
        </w:rPr>
      </w:pPr>
    </w:p>
    <w:p w14:paraId="60C0BEBD" w14:textId="2D7A403A" w:rsidR="008607EC" w:rsidRDefault="00B16F99" w:rsidP="00D46B65">
      <w:pPr>
        <w:pStyle w:val="Betarp"/>
        <w:jc w:val="center"/>
        <w:rPr>
          <w:rFonts w:ascii="Times New Roman" w:hAnsi="Times New Roman" w:cs="Times New Roman"/>
          <w:b/>
          <w:sz w:val="24"/>
          <w:szCs w:val="24"/>
        </w:rPr>
      </w:pPr>
      <w:r>
        <w:rPr>
          <w:rFonts w:ascii="Times New Roman" w:hAnsi="Times New Roman" w:cs="Times New Roman"/>
          <w:b/>
          <w:sz w:val="24"/>
          <w:szCs w:val="24"/>
        </w:rPr>
        <w:t>V</w:t>
      </w:r>
      <w:r w:rsidR="008607EC">
        <w:rPr>
          <w:rFonts w:ascii="Times New Roman" w:hAnsi="Times New Roman" w:cs="Times New Roman"/>
          <w:b/>
          <w:sz w:val="24"/>
          <w:szCs w:val="24"/>
        </w:rPr>
        <w:t xml:space="preserve"> SKYRIUS</w:t>
      </w:r>
    </w:p>
    <w:p w14:paraId="1A044B91" w14:textId="51486112" w:rsidR="00773A08" w:rsidRPr="00773A08" w:rsidRDefault="00C000D6" w:rsidP="00D46B65">
      <w:pPr>
        <w:pStyle w:val="Betarp"/>
        <w:jc w:val="center"/>
        <w:rPr>
          <w:rFonts w:ascii="Times New Roman" w:hAnsi="Times New Roman" w:cs="Times New Roman"/>
          <w:b/>
          <w:sz w:val="24"/>
          <w:szCs w:val="24"/>
        </w:rPr>
      </w:pPr>
      <w:r w:rsidRPr="00773A08">
        <w:rPr>
          <w:rFonts w:ascii="Times New Roman" w:hAnsi="Times New Roman" w:cs="Times New Roman"/>
          <w:b/>
          <w:sz w:val="24"/>
          <w:szCs w:val="24"/>
        </w:rPr>
        <w:t xml:space="preserve"> BAIGIAMOSIOS </w:t>
      </w:r>
      <w:r w:rsidR="007E55FD">
        <w:rPr>
          <w:rFonts w:ascii="Times New Roman" w:hAnsi="Times New Roman" w:cs="Times New Roman"/>
          <w:b/>
          <w:sz w:val="24"/>
          <w:szCs w:val="24"/>
        </w:rPr>
        <w:t>NUOSTATOS</w:t>
      </w:r>
    </w:p>
    <w:p w14:paraId="24B9F3E6" w14:textId="16EEB346" w:rsidR="00C000D6" w:rsidRPr="00C000D6" w:rsidRDefault="00C000D6" w:rsidP="00CD3D0F">
      <w:pPr>
        <w:pStyle w:val="Betarp"/>
        <w:ind w:firstLine="567"/>
        <w:jc w:val="both"/>
        <w:rPr>
          <w:rFonts w:ascii="Times New Roman" w:hAnsi="Times New Roman" w:cs="Times New Roman"/>
          <w:sz w:val="24"/>
          <w:szCs w:val="24"/>
        </w:rPr>
      </w:pPr>
    </w:p>
    <w:p w14:paraId="16B79B20" w14:textId="218038FF" w:rsidR="00B16F99" w:rsidRPr="004F0DC6" w:rsidRDefault="00B16F99" w:rsidP="00B16F99">
      <w:pPr>
        <w:pStyle w:val="Antrat3"/>
        <w:numPr>
          <w:ilvl w:val="0"/>
          <w:numId w:val="0"/>
        </w:numPr>
        <w:ind w:firstLine="567"/>
        <w:rPr>
          <w:rStyle w:val="ng-star-inserted"/>
        </w:rPr>
      </w:pPr>
      <w:r>
        <w:t>22</w:t>
      </w:r>
      <w:r w:rsidR="00C000D6" w:rsidRPr="00C000D6">
        <w:t xml:space="preserve">. </w:t>
      </w:r>
      <w:r w:rsidRPr="004F0DC6">
        <w:rPr>
          <w:rStyle w:val="ng-star-inserted"/>
        </w:rPr>
        <w:t xml:space="preserve">Mokykla ir jos darbuotojai neprisiima jokios turtinės </w:t>
      </w:r>
      <w:r w:rsidR="00F57E75">
        <w:rPr>
          <w:rStyle w:val="ng-star-inserted"/>
        </w:rPr>
        <w:t>ir materialinės atsakomybės už M</w:t>
      </w:r>
      <w:r w:rsidRPr="004F0DC6">
        <w:rPr>
          <w:rStyle w:val="ng-star-inserted"/>
        </w:rPr>
        <w:t>okinių asmeninių mobiliųjų telefonų praradimą, vagystę ar sugadinimą mokyklos teritorijoje. Mobiliojo telefono saugumas y</w:t>
      </w:r>
      <w:r w:rsidR="00F57E75">
        <w:rPr>
          <w:rStyle w:val="ng-star-inserted"/>
        </w:rPr>
        <w:t>ra pačių M</w:t>
      </w:r>
      <w:r w:rsidRPr="004F0DC6">
        <w:rPr>
          <w:rStyle w:val="ng-star-inserted"/>
        </w:rPr>
        <w:t xml:space="preserve">okinių ir jų tėvų (globėjų, rūpintojų) atsakomybė. Mokykla už mobiliojo telefono saugumą atsako tik tuo atveju, kai pažeidus šį Aprašą mobilusis telefonas yra laikinai paimamas ir saugomas mokyklos raštinėje/seife. </w:t>
      </w:r>
    </w:p>
    <w:p w14:paraId="31FEC526" w14:textId="560A30FD" w:rsidR="00C000D6" w:rsidRPr="00C000D6" w:rsidRDefault="00B16F99" w:rsidP="005F4FD6">
      <w:pPr>
        <w:pStyle w:val="Betarp"/>
        <w:ind w:firstLine="567"/>
        <w:jc w:val="both"/>
        <w:rPr>
          <w:rFonts w:ascii="Times New Roman" w:hAnsi="Times New Roman" w:cs="Times New Roman"/>
          <w:sz w:val="24"/>
          <w:szCs w:val="24"/>
        </w:rPr>
      </w:pPr>
      <w:r>
        <w:rPr>
          <w:rFonts w:ascii="Times New Roman" w:hAnsi="Times New Roman" w:cs="Times New Roman"/>
          <w:sz w:val="24"/>
          <w:szCs w:val="24"/>
        </w:rPr>
        <w:t>2</w:t>
      </w:r>
      <w:r w:rsidR="00033019">
        <w:rPr>
          <w:rFonts w:ascii="Times New Roman" w:hAnsi="Times New Roman" w:cs="Times New Roman"/>
          <w:sz w:val="24"/>
          <w:szCs w:val="24"/>
        </w:rPr>
        <w:t>3</w:t>
      </w:r>
      <w:r w:rsidR="00C000D6" w:rsidRPr="00C000D6">
        <w:rPr>
          <w:rFonts w:ascii="Times New Roman" w:hAnsi="Times New Roman" w:cs="Times New Roman"/>
          <w:sz w:val="24"/>
          <w:szCs w:val="24"/>
        </w:rPr>
        <w:t xml:space="preserve">. </w:t>
      </w:r>
      <w:r>
        <w:rPr>
          <w:rFonts w:ascii="Times New Roman" w:hAnsi="Times New Roman" w:cs="Times New Roman"/>
          <w:sz w:val="24"/>
          <w:szCs w:val="24"/>
        </w:rPr>
        <w:t>Supažindinimas su Aprašu:</w:t>
      </w:r>
    </w:p>
    <w:p w14:paraId="235EEFE8" w14:textId="3827639F" w:rsidR="00B16F99" w:rsidRPr="004F0DC6" w:rsidRDefault="00B16F99" w:rsidP="00B16F99">
      <w:pPr>
        <w:pStyle w:val="Antrat4"/>
        <w:numPr>
          <w:ilvl w:val="0"/>
          <w:numId w:val="0"/>
        </w:numPr>
        <w:ind w:firstLine="567"/>
        <w:rPr>
          <w:rStyle w:val="ng-star-inserted"/>
          <w:shd w:val="clear" w:color="auto" w:fill="FFFFFF"/>
        </w:rPr>
      </w:pPr>
      <w:r>
        <w:t>23</w:t>
      </w:r>
      <w:r w:rsidR="00C000D6" w:rsidRPr="00C000D6">
        <w:t>.</w:t>
      </w:r>
      <w:r>
        <w:t>1.</w:t>
      </w:r>
      <w:r w:rsidR="00C000D6" w:rsidRPr="00C000D6">
        <w:t xml:space="preserve"> </w:t>
      </w:r>
      <w:r w:rsidR="00F57E75">
        <w:rPr>
          <w:rStyle w:val="ng-star-inserted"/>
          <w:shd w:val="clear" w:color="auto" w:fill="FFFFFF"/>
        </w:rPr>
        <w:t>M</w:t>
      </w:r>
      <w:r w:rsidRPr="004F0DC6">
        <w:rPr>
          <w:rStyle w:val="ng-star-inserted"/>
          <w:shd w:val="clear" w:color="auto" w:fill="FFFFFF"/>
        </w:rPr>
        <w:t>okinių tėvai (globėjai, rūpintojai) su šiuo Aprašu supažindinami per elektroninį dienyną arba mokyklos interneto svetainėje;</w:t>
      </w:r>
    </w:p>
    <w:p w14:paraId="0A046643" w14:textId="08537F73" w:rsidR="00B16F99" w:rsidRPr="004F0DC6" w:rsidRDefault="00B16F99" w:rsidP="00B16F99">
      <w:pPr>
        <w:pStyle w:val="Antrat4"/>
        <w:numPr>
          <w:ilvl w:val="0"/>
          <w:numId w:val="0"/>
        </w:numPr>
        <w:ind w:firstLine="567"/>
        <w:rPr>
          <w:rStyle w:val="ng-star-inserted"/>
          <w:shd w:val="clear" w:color="auto" w:fill="FFFFFF"/>
        </w:rPr>
      </w:pPr>
      <w:r>
        <w:t>23</w:t>
      </w:r>
      <w:r w:rsidR="00C000D6" w:rsidRPr="00C000D6">
        <w:t>.</w:t>
      </w:r>
      <w:r>
        <w:t>2.</w:t>
      </w:r>
      <w:r w:rsidR="00C000D6" w:rsidRPr="00C000D6">
        <w:t xml:space="preserve"> </w:t>
      </w:r>
      <w:r w:rsidR="00F57E75">
        <w:rPr>
          <w:rStyle w:val="ng-star-inserted"/>
          <w:shd w:val="clear" w:color="auto" w:fill="FFFFFF"/>
        </w:rPr>
        <w:t>M</w:t>
      </w:r>
      <w:r w:rsidRPr="004F0DC6">
        <w:rPr>
          <w:rStyle w:val="ng-star-inserted"/>
          <w:shd w:val="clear" w:color="auto" w:fill="FFFFFF"/>
        </w:rPr>
        <w:t>okiniai su šiuo Aprašu supažindinami pasiraš</w:t>
      </w:r>
      <w:r>
        <w:rPr>
          <w:rStyle w:val="ng-star-inserted"/>
          <w:shd w:val="clear" w:color="auto" w:fill="FFFFFF"/>
        </w:rPr>
        <w:t xml:space="preserve">ytinai </w:t>
      </w:r>
      <w:r w:rsidRPr="004F0DC6">
        <w:rPr>
          <w:rStyle w:val="ng-star-inserted"/>
          <w:shd w:val="clear" w:color="auto" w:fill="FFFFFF"/>
        </w:rPr>
        <w:t>instruktažų lape klasės valandėlių metu.</w:t>
      </w:r>
    </w:p>
    <w:p w14:paraId="5D5B2661" w14:textId="3DCA1B40" w:rsidR="00B16F99" w:rsidRDefault="00B16F99" w:rsidP="00B16F99">
      <w:pPr>
        <w:pStyle w:val="Antrat3"/>
        <w:numPr>
          <w:ilvl w:val="0"/>
          <w:numId w:val="0"/>
        </w:numPr>
        <w:ind w:firstLine="567"/>
        <w:rPr>
          <w:rStyle w:val="ng-star-inserted"/>
        </w:rPr>
      </w:pPr>
      <w:r>
        <w:t>24</w:t>
      </w:r>
      <w:r w:rsidR="00C000D6" w:rsidRPr="00C000D6">
        <w:t>.</w:t>
      </w:r>
      <w:r w:rsidR="004435D3">
        <w:t xml:space="preserve"> </w:t>
      </w:r>
      <w:r w:rsidRPr="004F0DC6">
        <w:rPr>
          <w:rStyle w:val="ng-star-inserted"/>
        </w:rPr>
        <w:t>Pasikeitus Lietuvos Respublikos švietimo norminiams aktams ar iškilus praktiniam poreikiui, Aprašas gali būti keičiamas, pildomas ar naikinamas Mokyklos direktoriaus įsakymu.</w:t>
      </w:r>
    </w:p>
    <w:p w14:paraId="0D84366D" w14:textId="35855509" w:rsidR="00B16F99" w:rsidRPr="00B16F99" w:rsidRDefault="00B16F99" w:rsidP="00B16F99">
      <w:pPr>
        <w:ind w:firstLine="567"/>
        <w:jc w:val="both"/>
        <w:rPr>
          <w:rFonts w:ascii="Times New Roman" w:hAnsi="Times New Roman" w:cs="Times New Roman"/>
          <w:sz w:val="24"/>
          <w:szCs w:val="24"/>
        </w:rPr>
      </w:pPr>
      <w:r w:rsidRPr="00B16F99">
        <w:rPr>
          <w:rFonts w:ascii="Times New Roman" w:hAnsi="Times New Roman" w:cs="Times New Roman"/>
          <w:sz w:val="24"/>
          <w:szCs w:val="24"/>
        </w:rPr>
        <w:t>25. Aprašas yra viešai skelbiamas Mokyklos interneto svetainėje.</w:t>
      </w:r>
    </w:p>
    <w:p w14:paraId="7FC88A0F" w14:textId="10D8247D" w:rsidR="000D592A" w:rsidRPr="00B16F99" w:rsidRDefault="000D592A" w:rsidP="00B16F99">
      <w:pPr>
        <w:pStyle w:val="Betarp"/>
        <w:ind w:firstLine="567"/>
        <w:jc w:val="both"/>
        <w:rPr>
          <w:rFonts w:ascii="Times New Roman" w:hAnsi="Times New Roman" w:cs="Times New Roman"/>
          <w:sz w:val="24"/>
          <w:szCs w:val="24"/>
        </w:rPr>
      </w:pPr>
    </w:p>
    <w:p w14:paraId="343D13EA" w14:textId="76F04768" w:rsidR="00207DDD" w:rsidRDefault="004850F4" w:rsidP="005F4FD6">
      <w:pPr>
        <w:pStyle w:val="Betarp"/>
        <w:ind w:firstLine="567"/>
        <w:jc w:val="center"/>
      </w:pPr>
      <w:r>
        <w:t>________________________</w:t>
      </w:r>
    </w:p>
    <w:p w14:paraId="3EE49E34" w14:textId="6395F4EC" w:rsidR="00E37626" w:rsidRDefault="00E37626" w:rsidP="005F4FD6">
      <w:pPr>
        <w:pStyle w:val="Betarp"/>
        <w:jc w:val="center"/>
      </w:pPr>
    </w:p>
    <w:p w14:paraId="0AE1FF3E" w14:textId="1B09AA85" w:rsidR="00E37626" w:rsidRDefault="00E37626" w:rsidP="00313B71">
      <w:pPr>
        <w:pStyle w:val="Betarp"/>
        <w:jc w:val="both"/>
      </w:pPr>
    </w:p>
    <w:p w14:paraId="5CDF5E3F" w14:textId="002F7DFE" w:rsidR="00E37626" w:rsidRDefault="00E37626" w:rsidP="00313B71">
      <w:pPr>
        <w:pStyle w:val="Betarp"/>
        <w:jc w:val="both"/>
      </w:pPr>
    </w:p>
    <w:p w14:paraId="39012A5A" w14:textId="7CC2978F" w:rsidR="00E37626" w:rsidRDefault="00E37626" w:rsidP="00313B71">
      <w:pPr>
        <w:pStyle w:val="Betarp"/>
        <w:jc w:val="both"/>
      </w:pPr>
    </w:p>
    <w:p w14:paraId="503D4182" w14:textId="5906FC1B" w:rsidR="00E37626" w:rsidRDefault="00E37626" w:rsidP="00313B71">
      <w:pPr>
        <w:pStyle w:val="Betarp"/>
        <w:jc w:val="both"/>
      </w:pPr>
    </w:p>
    <w:p w14:paraId="7C027684" w14:textId="05899693" w:rsidR="00E37626" w:rsidRDefault="00E37626" w:rsidP="00313B71">
      <w:pPr>
        <w:pStyle w:val="Betarp"/>
        <w:jc w:val="both"/>
      </w:pPr>
    </w:p>
    <w:p w14:paraId="0A62392E" w14:textId="753860E4" w:rsidR="00E37626" w:rsidRDefault="00E37626" w:rsidP="00313B71">
      <w:pPr>
        <w:pStyle w:val="Betarp"/>
        <w:jc w:val="both"/>
      </w:pPr>
    </w:p>
    <w:p w14:paraId="04E6FBC5" w14:textId="41574E0A" w:rsidR="00E37626" w:rsidRDefault="00E37626" w:rsidP="00313B71">
      <w:pPr>
        <w:pStyle w:val="Betarp"/>
        <w:jc w:val="both"/>
      </w:pPr>
    </w:p>
    <w:p w14:paraId="4D59BAA3" w14:textId="0659D35D" w:rsidR="00B16F99" w:rsidRDefault="00B16F99" w:rsidP="00313B71">
      <w:pPr>
        <w:pStyle w:val="Betarp"/>
        <w:jc w:val="both"/>
      </w:pPr>
    </w:p>
    <w:p w14:paraId="3F0E4996" w14:textId="2229DF2E" w:rsidR="00B16F99" w:rsidRDefault="00B16F99" w:rsidP="00313B71">
      <w:pPr>
        <w:pStyle w:val="Betarp"/>
        <w:jc w:val="both"/>
      </w:pPr>
    </w:p>
    <w:p w14:paraId="3B639977" w14:textId="77033515" w:rsidR="00B16F99" w:rsidRDefault="00B16F99" w:rsidP="00313B71">
      <w:pPr>
        <w:pStyle w:val="Betarp"/>
        <w:jc w:val="both"/>
      </w:pPr>
    </w:p>
    <w:p w14:paraId="51185213" w14:textId="2D118F06" w:rsidR="00B16F99" w:rsidRDefault="00B16F99" w:rsidP="00313B71">
      <w:pPr>
        <w:pStyle w:val="Betarp"/>
        <w:jc w:val="both"/>
      </w:pPr>
    </w:p>
    <w:p w14:paraId="15A8B725" w14:textId="0486B161" w:rsidR="00B16F99" w:rsidRDefault="00B16F99" w:rsidP="00313B71">
      <w:pPr>
        <w:pStyle w:val="Betarp"/>
        <w:jc w:val="both"/>
      </w:pPr>
    </w:p>
    <w:p w14:paraId="3E4F8CC9" w14:textId="75CC840A" w:rsidR="00B16F99" w:rsidRDefault="00B16F99" w:rsidP="00313B71">
      <w:pPr>
        <w:pStyle w:val="Betarp"/>
        <w:jc w:val="both"/>
      </w:pPr>
    </w:p>
    <w:p w14:paraId="41F2787B" w14:textId="0E04E279" w:rsidR="00EC0D30" w:rsidRDefault="00EC0D30" w:rsidP="00313B71">
      <w:pPr>
        <w:pStyle w:val="Betarp"/>
        <w:jc w:val="both"/>
      </w:pPr>
    </w:p>
    <w:p w14:paraId="6C7102FD" w14:textId="468C853E" w:rsidR="00EC0D30" w:rsidRDefault="00EC0D30" w:rsidP="00313B71">
      <w:pPr>
        <w:pStyle w:val="Betarp"/>
        <w:jc w:val="both"/>
      </w:pPr>
    </w:p>
    <w:p w14:paraId="17E07391" w14:textId="18BE4590" w:rsidR="00EC0D30" w:rsidRDefault="00EC0D30" w:rsidP="00313B71">
      <w:pPr>
        <w:pStyle w:val="Betarp"/>
        <w:jc w:val="both"/>
      </w:pPr>
    </w:p>
    <w:p w14:paraId="567F6E84" w14:textId="71BFA98C" w:rsidR="00EC0D30" w:rsidRDefault="00EC0D30" w:rsidP="00313B71">
      <w:pPr>
        <w:pStyle w:val="Betarp"/>
        <w:jc w:val="both"/>
      </w:pPr>
    </w:p>
    <w:p w14:paraId="60D859C4" w14:textId="66F8A26C" w:rsidR="00EC0D30" w:rsidRDefault="00EC0D30" w:rsidP="00313B71">
      <w:pPr>
        <w:pStyle w:val="Betarp"/>
        <w:jc w:val="both"/>
      </w:pPr>
    </w:p>
    <w:p w14:paraId="6B7BEA7D" w14:textId="0BDFB4C6" w:rsidR="00EC0D30" w:rsidRDefault="00EC0D30" w:rsidP="00313B71">
      <w:pPr>
        <w:pStyle w:val="Betarp"/>
        <w:jc w:val="both"/>
      </w:pPr>
    </w:p>
    <w:p w14:paraId="2026D10B" w14:textId="0C2E66EB" w:rsidR="00EC0D30" w:rsidRDefault="00EC0D30" w:rsidP="00313B71">
      <w:pPr>
        <w:pStyle w:val="Betarp"/>
        <w:jc w:val="both"/>
      </w:pPr>
    </w:p>
    <w:p w14:paraId="6B2F09A1" w14:textId="0691518A" w:rsidR="00EC0D30" w:rsidRDefault="00EC0D30" w:rsidP="00313B71">
      <w:pPr>
        <w:pStyle w:val="Betarp"/>
        <w:jc w:val="both"/>
      </w:pPr>
    </w:p>
    <w:p w14:paraId="0FF1CBEA" w14:textId="4A288D00" w:rsidR="00EC0D30" w:rsidRDefault="00EC0D30" w:rsidP="00313B71">
      <w:pPr>
        <w:pStyle w:val="Betarp"/>
        <w:jc w:val="both"/>
      </w:pPr>
    </w:p>
    <w:p w14:paraId="10B60D4C" w14:textId="3328DD59" w:rsidR="00EC0D30" w:rsidRDefault="00EC0D30" w:rsidP="00313B71">
      <w:pPr>
        <w:pStyle w:val="Betarp"/>
        <w:jc w:val="both"/>
      </w:pPr>
    </w:p>
    <w:p w14:paraId="41C076C6" w14:textId="0F9962CC" w:rsidR="00EC0D30" w:rsidRDefault="00EC0D30" w:rsidP="00313B71">
      <w:pPr>
        <w:pStyle w:val="Betarp"/>
        <w:jc w:val="both"/>
      </w:pPr>
    </w:p>
    <w:p w14:paraId="0A6FEFEC" w14:textId="0353F2FA" w:rsidR="00EC0D30" w:rsidRDefault="00EC0D30" w:rsidP="00313B71">
      <w:pPr>
        <w:pStyle w:val="Betarp"/>
        <w:jc w:val="both"/>
      </w:pPr>
    </w:p>
    <w:p w14:paraId="469D03D0" w14:textId="10A815BD" w:rsidR="00EC0D30" w:rsidRDefault="00EC0D30" w:rsidP="00313B71">
      <w:pPr>
        <w:pStyle w:val="Betarp"/>
        <w:jc w:val="both"/>
      </w:pPr>
    </w:p>
    <w:p w14:paraId="1B56AF9B" w14:textId="679B8CC5" w:rsidR="00EC0D30" w:rsidRDefault="00EC0D30" w:rsidP="00313B71">
      <w:pPr>
        <w:pStyle w:val="Betarp"/>
        <w:jc w:val="both"/>
      </w:pPr>
    </w:p>
    <w:p w14:paraId="6BFA3E32" w14:textId="77777777" w:rsidR="00EC0D30" w:rsidRPr="00EC0D30" w:rsidRDefault="00EC0D30" w:rsidP="00EC0D30">
      <w:pPr>
        <w:spacing w:after="0" w:line="240" w:lineRule="auto"/>
        <w:jc w:val="center"/>
        <w:rPr>
          <w:rFonts w:ascii="Times New Roman" w:hAnsi="Times New Roman" w:cs="Times New Roman"/>
          <w:bCs/>
          <w:sz w:val="24"/>
          <w:szCs w:val="24"/>
        </w:rPr>
      </w:pPr>
      <w:r w:rsidRPr="00EC0D30">
        <w:rPr>
          <w:rFonts w:ascii="Times New Roman" w:hAnsi="Times New Roman" w:cs="Times New Roman"/>
          <w:bCs/>
          <w:sz w:val="24"/>
          <w:szCs w:val="24"/>
        </w:rPr>
        <w:lastRenderedPageBreak/>
        <w:t xml:space="preserve">                                                                                                    Asmeninių mobiliųjų telefonų ir kitų </w:t>
      </w:r>
    </w:p>
    <w:p w14:paraId="7A30E7F7" w14:textId="77777777" w:rsidR="00EC0D30" w:rsidRPr="00EC0D30" w:rsidRDefault="00EC0D30" w:rsidP="00EC0D30">
      <w:pPr>
        <w:spacing w:after="0" w:line="240" w:lineRule="auto"/>
        <w:jc w:val="center"/>
        <w:rPr>
          <w:rFonts w:ascii="Times New Roman" w:hAnsi="Times New Roman" w:cs="Times New Roman"/>
          <w:bCs/>
          <w:caps/>
          <w:sz w:val="24"/>
          <w:szCs w:val="24"/>
        </w:rPr>
      </w:pPr>
      <w:r w:rsidRPr="00EC0D30">
        <w:rPr>
          <w:rFonts w:ascii="Times New Roman" w:hAnsi="Times New Roman" w:cs="Times New Roman"/>
          <w:bCs/>
          <w:sz w:val="24"/>
          <w:szCs w:val="24"/>
        </w:rPr>
        <w:t xml:space="preserve">                                                                                              galinių įrenginių  tvarkos aprašo</w:t>
      </w:r>
    </w:p>
    <w:p w14:paraId="413FECD6" w14:textId="77777777" w:rsidR="00EC0D30" w:rsidRPr="00EC0D30" w:rsidRDefault="00EC0D30" w:rsidP="00EC0D30">
      <w:pPr>
        <w:spacing w:after="0" w:line="240" w:lineRule="auto"/>
        <w:ind w:left="5670"/>
        <w:rPr>
          <w:rFonts w:ascii="Times New Roman" w:hAnsi="Times New Roman" w:cs="Times New Roman"/>
          <w:sz w:val="24"/>
          <w:szCs w:val="24"/>
        </w:rPr>
      </w:pPr>
      <w:r w:rsidRPr="00EC0D30">
        <w:rPr>
          <w:rFonts w:ascii="Times New Roman" w:hAnsi="Times New Roman" w:cs="Times New Roman"/>
          <w:sz w:val="24"/>
          <w:szCs w:val="24"/>
        </w:rPr>
        <w:t xml:space="preserve">         1 priedas</w:t>
      </w:r>
    </w:p>
    <w:p w14:paraId="4C6D9C31" w14:textId="77777777" w:rsidR="00EC0D30" w:rsidRPr="00EC0D30" w:rsidRDefault="00EC0D30" w:rsidP="00EC0D30">
      <w:pPr>
        <w:spacing w:after="0" w:line="240" w:lineRule="auto"/>
        <w:ind w:left="5670"/>
        <w:rPr>
          <w:rFonts w:ascii="Times New Roman" w:hAnsi="Times New Roman" w:cs="Times New Roman"/>
          <w:sz w:val="24"/>
          <w:szCs w:val="24"/>
        </w:rPr>
      </w:pPr>
    </w:p>
    <w:p w14:paraId="240DE476" w14:textId="77777777" w:rsidR="00EC0D30" w:rsidRPr="00EC0D30" w:rsidRDefault="00EC0D30" w:rsidP="00EC0D30">
      <w:pPr>
        <w:spacing w:after="0" w:line="240" w:lineRule="auto"/>
        <w:ind w:left="5670"/>
        <w:rPr>
          <w:rFonts w:ascii="Times New Roman" w:hAnsi="Times New Roman" w:cs="Times New Roman"/>
          <w:sz w:val="24"/>
          <w:szCs w:val="24"/>
        </w:rPr>
      </w:pPr>
    </w:p>
    <w:p w14:paraId="4402427B" w14:textId="77777777" w:rsidR="00EC0D30" w:rsidRPr="00EC0D30" w:rsidRDefault="00EC0D30" w:rsidP="00EC0D30">
      <w:pPr>
        <w:spacing w:after="0" w:line="240" w:lineRule="auto"/>
        <w:jc w:val="center"/>
        <w:rPr>
          <w:rFonts w:ascii="Times New Roman" w:hAnsi="Times New Roman" w:cs="Times New Roman"/>
          <w:b/>
          <w:bCs/>
          <w:sz w:val="24"/>
          <w:szCs w:val="24"/>
        </w:rPr>
      </w:pPr>
      <w:r w:rsidRPr="00EC0D30">
        <w:rPr>
          <w:rFonts w:ascii="Times New Roman" w:hAnsi="Times New Roman" w:cs="Times New Roman"/>
          <w:b/>
          <w:bCs/>
          <w:sz w:val="24"/>
          <w:szCs w:val="24"/>
        </w:rPr>
        <w:t>PATVIRTINIMAS</w:t>
      </w:r>
    </w:p>
    <w:p w14:paraId="25BD4AB1" w14:textId="77777777" w:rsidR="00EC0D30" w:rsidRPr="00EC0D30" w:rsidRDefault="00EC0D30" w:rsidP="00EC0D30">
      <w:pPr>
        <w:spacing w:after="0" w:line="240" w:lineRule="auto"/>
        <w:jc w:val="center"/>
        <w:rPr>
          <w:rFonts w:ascii="Times New Roman" w:hAnsi="Times New Roman" w:cs="Times New Roman"/>
          <w:b/>
          <w:bCs/>
          <w:sz w:val="24"/>
          <w:szCs w:val="24"/>
        </w:rPr>
      </w:pPr>
      <w:r w:rsidRPr="00EC0D30">
        <w:rPr>
          <w:rFonts w:ascii="Times New Roman" w:hAnsi="Times New Roman" w:cs="Times New Roman"/>
          <w:b/>
          <w:bCs/>
          <w:sz w:val="24"/>
          <w:szCs w:val="24"/>
        </w:rPr>
        <w:t>DĖL MOBILIOJO TELEFONO ARBA KITO IŠMANAUS ĮRENGINIO NESINEŠIMO Į MOKYKLĄ</w:t>
      </w:r>
    </w:p>
    <w:p w14:paraId="69E73241" w14:textId="77777777" w:rsidR="00EC0D30" w:rsidRPr="00EC0D30" w:rsidRDefault="00EC0D30" w:rsidP="00EC0D30">
      <w:pPr>
        <w:spacing w:after="0" w:line="240" w:lineRule="auto"/>
        <w:jc w:val="center"/>
        <w:rPr>
          <w:rFonts w:ascii="Times New Roman" w:hAnsi="Times New Roman" w:cs="Times New Roman"/>
          <w:b/>
          <w:bCs/>
          <w:sz w:val="24"/>
          <w:szCs w:val="24"/>
        </w:rPr>
      </w:pPr>
    </w:p>
    <w:p w14:paraId="657FCC2A" w14:textId="77777777" w:rsidR="00EC0D30" w:rsidRPr="00EC0D30" w:rsidRDefault="00EC0D30" w:rsidP="00EC0D30">
      <w:pPr>
        <w:spacing w:after="0" w:line="240" w:lineRule="auto"/>
        <w:jc w:val="center"/>
        <w:rPr>
          <w:rFonts w:ascii="Times New Roman" w:hAnsi="Times New Roman" w:cs="Times New Roman"/>
          <w:b/>
          <w:bCs/>
          <w:sz w:val="24"/>
          <w:szCs w:val="24"/>
        </w:rPr>
      </w:pPr>
    </w:p>
    <w:p w14:paraId="72C85E51" w14:textId="2A5073AE" w:rsidR="00EC0D30" w:rsidRPr="00EC0D30" w:rsidRDefault="00EC0D30" w:rsidP="00EC0D30">
      <w:pPr>
        <w:spacing w:after="0" w:line="240" w:lineRule="auto"/>
        <w:jc w:val="center"/>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Aš,</w:t>
      </w:r>
      <w:r w:rsidRPr="00EC0D30">
        <w:rPr>
          <w:rFonts w:ascii="Times New Roman" w:eastAsia="Times New Roman" w:hAnsi="Times New Roman" w:cs="Times New Roman"/>
          <w:sz w:val="24"/>
          <w:szCs w:val="24"/>
          <w:lang w:eastAsia="lt-LT"/>
        </w:rPr>
        <w:t>_______________________________________________</w:t>
      </w:r>
      <w:r>
        <w:rPr>
          <w:rFonts w:ascii="Times New Roman" w:eastAsia="Times New Roman" w:hAnsi="Times New Roman" w:cs="Times New Roman"/>
          <w:sz w:val="24"/>
          <w:szCs w:val="24"/>
          <w:lang w:eastAsia="lt-LT"/>
        </w:rPr>
        <w:t>______________________________</w:t>
      </w:r>
      <w:r w:rsidRPr="00EC0D30">
        <w:rPr>
          <w:rFonts w:ascii="Times New Roman" w:eastAsia="Times New Roman" w:hAnsi="Times New Roman" w:cs="Times New Roman"/>
          <w:sz w:val="24"/>
          <w:szCs w:val="24"/>
          <w:lang w:eastAsia="lt-LT"/>
        </w:rPr>
        <w:br/>
        <w:t>(tėvo / globėjo / rūpintojo vardas, pavardė)</w:t>
      </w:r>
    </w:p>
    <w:p w14:paraId="284D2119" w14:textId="77777777" w:rsidR="00EC0D30" w:rsidRDefault="00EC0D30" w:rsidP="00EC0D30">
      <w:pPr>
        <w:spacing w:after="0" w:line="240" w:lineRule="auto"/>
        <w:jc w:val="center"/>
        <w:rPr>
          <w:rFonts w:ascii="Times New Roman" w:eastAsia="Times New Roman" w:hAnsi="Times New Roman" w:cs="Times New Roman"/>
          <w:sz w:val="24"/>
          <w:szCs w:val="24"/>
          <w:lang w:eastAsia="lt-LT"/>
        </w:rPr>
      </w:pPr>
    </w:p>
    <w:p w14:paraId="0BD73B52" w14:textId="646E5E28" w:rsidR="00EC0D30" w:rsidRPr="00EC0D30" w:rsidRDefault="00EC0D30" w:rsidP="00EC0D30">
      <w:pPr>
        <w:spacing w:after="0" w:line="240" w:lineRule="auto"/>
        <w:jc w:val="center"/>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patvirtinu, kad </w:t>
      </w:r>
      <w:r w:rsidRPr="00EC0D30">
        <w:rPr>
          <w:rFonts w:ascii="Times New Roman" w:eastAsia="Times New Roman" w:hAnsi="Times New Roman" w:cs="Times New Roman"/>
          <w:sz w:val="24"/>
          <w:szCs w:val="24"/>
          <w:lang w:eastAsia="lt-LT"/>
        </w:rPr>
        <w:t>M</w:t>
      </w:r>
      <w:r>
        <w:rPr>
          <w:rFonts w:ascii="Times New Roman" w:eastAsia="Times New Roman" w:hAnsi="Times New Roman" w:cs="Times New Roman"/>
          <w:sz w:val="24"/>
          <w:szCs w:val="24"/>
          <w:lang w:eastAsia="lt-LT"/>
        </w:rPr>
        <w:t>okinys</w:t>
      </w:r>
      <w:r w:rsidRPr="00EC0D30">
        <w:rPr>
          <w:rFonts w:ascii="Times New Roman" w:eastAsia="Times New Roman" w:hAnsi="Times New Roman" w:cs="Times New Roman"/>
          <w:sz w:val="24"/>
          <w:szCs w:val="24"/>
          <w:lang w:eastAsia="lt-LT"/>
        </w:rPr>
        <w:t>___________________________________________</w:t>
      </w:r>
      <w:r>
        <w:rPr>
          <w:rFonts w:ascii="Times New Roman" w:eastAsia="Times New Roman" w:hAnsi="Times New Roman" w:cs="Times New Roman"/>
          <w:sz w:val="24"/>
          <w:szCs w:val="24"/>
          <w:lang w:eastAsia="lt-LT"/>
        </w:rPr>
        <w:t>__________________</w:t>
      </w:r>
      <w:r w:rsidRPr="00EC0D30">
        <w:rPr>
          <w:rFonts w:ascii="Times New Roman" w:eastAsia="Times New Roman" w:hAnsi="Times New Roman" w:cs="Times New Roman"/>
          <w:sz w:val="24"/>
          <w:szCs w:val="24"/>
          <w:lang w:eastAsia="lt-LT"/>
        </w:rPr>
        <w:br/>
        <w:t>(mokinio vardas, pavardė, klasė)</w:t>
      </w:r>
    </w:p>
    <w:p w14:paraId="5B0B6FDC" w14:textId="77777777" w:rsidR="00EC0D30" w:rsidRPr="00EC0D30" w:rsidRDefault="00EC0D30" w:rsidP="00EC0D30">
      <w:pPr>
        <w:spacing w:after="0" w:line="240" w:lineRule="auto"/>
        <w:rPr>
          <w:rFonts w:ascii="Times New Roman" w:eastAsia="Times New Roman" w:hAnsi="Times New Roman" w:cs="Times New Roman"/>
          <w:sz w:val="24"/>
          <w:szCs w:val="24"/>
          <w:lang w:eastAsia="lt-LT"/>
        </w:rPr>
      </w:pPr>
      <w:r w:rsidRPr="00EC0D30">
        <w:rPr>
          <w:rFonts w:ascii="Times New Roman" w:eastAsia="Times New Roman" w:hAnsi="Times New Roman" w:cs="Times New Roman"/>
          <w:b/>
          <w:bCs/>
          <w:sz w:val="24"/>
          <w:szCs w:val="24"/>
          <w:lang w:eastAsia="lt-LT"/>
        </w:rPr>
        <w:t xml:space="preserve">neturi mobiliojo telefono </w:t>
      </w:r>
      <w:r w:rsidRPr="00EC0D30">
        <w:rPr>
          <w:rFonts w:ascii="Times New Roman" w:hAnsi="Times New Roman" w:cs="Times New Roman"/>
          <w:b/>
          <w:sz w:val="24"/>
          <w:szCs w:val="24"/>
          <w:lang w:eastAsia="lt-LT"/>
        </w:rPr>
        <w:t>arba kito išmanaus įrenginio</w:t>
      </w:r>
      <w:r w:rsidRPr="00EC0D30">
        <w:rPr>
          <w:rFonts w:ascii="Times New Roman" w:eastAsia="Times New Roman" w:hAnsi="Times New Roman" w:cs="Times New Roman"/>
          <w:b/>
          <w:bCs/>
          <w:sz w:val="24"/>
          <w:szCs w:val="24"/>
          <w:lang w:eastAsia="lt-LT"/>
        </w:rPr>
        <w:t xml:space="preserve"> / nesineša į mokyklą.</w:t>
      </w:r>
      <w:r w:rsidRPr="00EC0D30">
        <w:rPr>
          <w:rFonts w:ascii="Times New Roman" w:eastAsia="Times New Roman" w:hAnsi="Times New Roman" w:cs="Times New Roman"/>
          <w:sz w:val="24"/>
          <w:szCs w:val="24"/>
          <w:lang w:eastAsia="lt-LT"/>
        </w:rPr>
        <w:br/>
        <w:t xml:space="preserve">                                          (netinkamą variantą išbraukti)</w:t>
      </w:r>
    </w:p>
    <w:p w14:paraId="60CF382A" w14:textId="54C484DB" w:rsidR="00EC0D30" w:rsidRPr="00EC0D30" w:rsidRDefault="00EC0D30" w:rsidP="00EC0D30">
      <w:pPr>
        <w:spacing w:before="100" w:beforeAutospacing="1" w:after="100" w:afterAutospacing="1" w:line="240" w:lineRule="auto"/>
        <w:rPr>
          <w:rFonts w:ascii="Times New Roman" w:eastAsia="Times New Roman" w:hAnsi="Times New Roman" w:cs="Times New Roman"/>
          <w:sz w:val="24"/>
          <w:szCs w:val="24"/>
          <w:lang w:eastAsia="lt-LT"/>
        </w:rPr>
      </w:pPr>
      <w:r w:rsidRPr="00EC0D30">
        <w:rPr>
          <w:rFonts w:ascii="Times New Roman" w:eastAsia="Times New Roman" w:hAnsi="Times New Roman" w:cs="Times New Roman"/>
          <w:sz w:val="24"/>
          <w:szCs w:val="24"/>
          <w:lang w:eastAsia="lt-LT"/>
        </w:rPr>
        <w:t>Tėvo</w:t>
      </w:r>
      <w:r>
        <w:rPr>
          <w:rFonts w:ascii="Times New Roman" w:eastAsia="Times New Roman" w:hAnsi="Times New Roman" w:cs="Times New Roman"/>
          <w:sz w:val="24"/>
          <w:szCs w:val="24"/>
          <w:lang w:eastAsia="lt-LT"/>
        </w:rPr>
        <w:t xml:space="preserve"> (globėjo / rūpintojo) parašas:</w:t>
      </w:r>
      <w:r w:rsidRPr="00EC0D30">
        <w:rPr>
          <w:rFonts w:ascii="Times New Roman" w:eastAsia="Times New Roman" w:hAnsi="Times New Roman" w:cs="Times New Roman"/>
          <w:sz w:val="24"/>
          <w:szCs w:val="24"/>
          <w:lang w:eastAsia="lt-LT"/>
        </w:rPr>
        <w:t>______________________</w:t>
      </w:r>
      <w:r>
        <w:rPr>
          <w:rFonts w:ascii="Times New Roman" w:eastAsia="Times New Roman" w:hAnsi="Times New Roman" w:cs="Times New Roman"/>
          <w:sz w:val="24"/>
          <w:szCs w:val="24"/>
          <w:lang w:eastAsia="lt-LT"/>
        </w:rPr>
        <w:t>______________________________</w:t>
      </w:r>
    </w:p>
    <w:p w14:paraId="08AA9D05" w14:textId="0DA06B8E" w:rsidR="00EC0D30" w:rsidRPr="00EC0D30" w:rsidRDefault="00EC0D30" w:rsidP="00EC0D30">
      <w:pPr>
        <w:spacing w:before="100" w:beforeAutospacing="1" w:after="100" w:afterAutospacing="1" w:line="240" w:lineRule="auto"/>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Vardas,pavardė:</w:t>
      </w:r>
      <w:r w:rsidRPr="00EC0D30">
        <w:rPr>
          <w:rFonts w:ascii="Times New Roman" w:eastAsia="Times New Roman" w:hAnsi="Times New Roman" w:cs="Times New Roman"/>
          <w:sz w:val="24"/>
          <w:szCs w:val="24"/>
          <w:lang w:eastAsia="lt-LT"/>
        </w:rPr>
        <w:t>____________________________________</w:t>
      </w:r>
      <w:r>
        <w:rPr>
          <w:rFonts w:ascii="Times New Roman" w:eastAsia="Times New Roman" w:hAnsi="Times New Roman" w:cs="Times New Roman"/>
          <w:sz w:val="24"/>
          <w:szCs w:val="24"/>
          <w:lang w:eastAsia="lt-LT"/>
        </w:rPr>
        <w:t>_______________________________</w:t>
      </w:r>
    </w:p>
    <w:p w14:paraId="145682AA" w14:textId="77777777" w:rsidR="00EC0D30" w:rsidRPr="00EC0D30" w:rsidRDefault="00EC0D30" w:rsidP="00EC0D30">
      <w:pPr>
        <w:spacing w:before="100" w:beforeAutospacing="1" w:after="100" w:afterAutospacing="1" w:line="240" w:lineRule="auto"/>
        <w:rPr>
          <w:rFonts w:ascii="Times New Roman" w:eastAsia="Times New Roman" w:hAnsi="Times New Roman" w:cs="Times New Roman"/>
          <w:sz w:val="24"/>
          <w:szCs w:val="24"/>
          <w:lang w:eastAsia="lt-LT"/>
        </w:rPr>
      </w:pPr>
      <w:r w:rsidRPr="00EC0D30">
        <w:rPr>
          <w:rFonts w:ascii="Times New Roman" w:eastAsia="Times New Roman" w:hAnsi="Times New Roman" w:cs="Times New Roman"/>
          <w:sz w:val="24"/>
          <w:szCs w:val="24"/>
          <w:lang w:eastAsia="lt-LT"/>
        </w:rPr>
        <w:t>Data: _______________________</w:t>
      </w:r>
    </w:p>
    <w:p w14:paraId="55DF6FED" w14:textId="77777777" w:rsidR="00EC0D30" w:rsidRPr="00EC0D30" w:rsidRDefault="00EC0D30" w:rsidP="00EC0D30">
      <w:pPr>
        <w:spacing w:after="0" w:line="240" w:lineRule="auto"/>
        <w:rPr>
          <w:rFonts w:ascii="Times New Roman" w:hAnsi="Times New Roman" w:cs="Times New Roman"/>
          <w:color w:val="303030"/>
          <w:sz w:val="24"/>
          <w:szCs w:val="24"/>
          <w:shd w:val="clear" w:color="auto" w:fill="FFFFFF"/>
        </w:rPr>
      </w:pPr>
    </w:p>
    <w:p w14:paraId="5B1FE24C" w14:textId="2C286B15" w:rsidR="00EC0D30" w:rsidRPr="00EC0D30" w:rsidRDefault="00EC0D30" w:rsidP="00EC0D30">
      <w:pPr>
        <w:spacing w:before="100" w:beforeAutospacing="1" w:after="100" w:afterAutospacing="1" w:line="240" w:lineRule="auto"/>
        <w:rPr>
          <w:rFonts w:ascii="Times New Roman" w:hAnsi="Times New Roman" w:cs="Times New Roman"/>
          <w:color w:val="303030"/>
          <w:sz w:val="24"/>
          <w:szCs w:val="24"/>
          <w:shd w:val="clear" w:color="auto" w:fill="FFFFFF"/>
        </w:rPr>
      </w:pPr>
      <w:r w:rsidRPr="00EC0D30">
        <w:rPr>
          <w:rFonts w:ascii="Times New Roman" w:hAnsi="Times New Roman" w:cs="Times New Roman"/>
          <w:color w:val="303030"/>
          <w:sz w:val="24"/>
          <w:szCs w:val="24"/>
          <w:shd w:val="clear" w:color="auto" w:fill="FFFFFF"/>
        </w:rPr>
        <w:t>Mokinio</w:t>
      </w:r>
      <w:r>
        <w:rPr>
          <w:rFonts w:ascii="Times New Roman" w:hAnsi="Times New Roman" w:cs="Times New Roman"/>
          <w:color w:val="303030"/>
          <w:sz w:val="24"/>
          <w:szCs w:val="24"/>
          <w:shd w:val="clear" w:color="auto" w:fill="FFFFFF"/>
        </w:rPr>
        <w:t xml:space="preserve"> (jei jam yra 14 metų ir </w:t>
      </w:r>
      <w:r w:rsidRPr="00EC0D30">
        <w:rPr>
          <w:rFonts w:ascii="Times New Roman" w:hAnsi="Times New Roman" w:cs="Times New Roman"/>
          <w:color w:val="303030"/>
          <w:sz w:val="24"/>
          <w:szCs w:val="24"/>
          <w:shd w:val="clear" w:color="auto" w:fill="FFFFFF"/>
        </w:rPr>
        <w:t>daugiau)</w:t>
      </w:r>
      <w:r>
        <w:rPr>
          <w:rFonts w:ascii="Times New Roman" w:hAnsi="Times New Roman" w:cs="Times New Roman"/>
          <w:color w:val="303030"/>
          <w:sz w:val="24"/>
          <w:szCs w:val="24"/>
          <w:shd w:val="clear" w:color="auto" w:fill="FFFFFF"/>
        </w:rPr>
        <w:t xml:space="preserve"> </w:t>
      </w:r>
      <w:r w:rsidRPr="00EC0D30">
        <w:rPr>
          <w:rFonts w:ascii="Times New Roman" w:hAnsi="Times New Roman" w:cs="Times New Roman"/>
          <w:color w:val="303030"/>
          <w:sz w:val="24"/>
          <w:szCs w:val="24"/>
          <w:shd w:val="clear" w:color="auto" w:fill="FFFFFF"/>
        </w:rPr>
        <w:t>parašas</w:t>
      </w:r>
      <w:r>
        <w:rPr>
          <w:rFonts w:ascii="Times New Roman" w:hAnsi="Times New Roman" w:cs="Times New Roman"/>
          <w:color w:val="303030"/>
          <w:sz w:val="24"/>
          <w:szCs w:val="24"/>
          <w:shd w:val="clear" w:color="auto" w:fill="FFFFFF"/>
        </w:rPr>
        <w:t>:</w:t>
      </w:r>
      <w:r w:rsidRPr="00EC0D30">
        <w:rPr>
          <w:rFonts w:ascii="Times New Roman" w:hAnsi="Times New Roman" w:cs="Times New Roman"/>
          <w:color w:val="303030"/>
          <w:sz w:val="24"/>
          <w:szCs w:val="24"/>
          <w:shd w:val="clear" w:color="auto" w:fill="FFFFFF"/>
        </w:rPr>
        <w:t>____________</w:t>
      </w:r>
      <w:r>
        <w:rPr>
          <w:rFonts w:ascii="Times New Roman" w:hAnsi="Times New Roman" w:cs="Times New Roman"/>
          <w:color w:val="303030"/>
          <w:sz w:val="24"/>
          <w:szCs w:val="24"/>
          <w:shd w:val="clear" w:color="auto" w:fill="FFFFFF"/>
        </w:rPr>
        <w:t>____________________________</w:t>
      </w:r>
    </w:p>
    <w:p w14:paraId="44A5315B" w14:textId="5664C676" w:rsidR="00EC0D30" w:rsidRPr="00EC0D30" w:rsidRDefault="00EC0D30" w:rsidP="00EC0D30">
      <w:pPr>
        <w:spacing w:before="100" w:beforeAutospacing="1" w:after="100" w:afterAutospacing="1" w:line="240" w:lineRule="auto"/>
        <w:rPr>
          <w:rFonts w:ascii="Times New Roman" w:hAnsi="Times New Roman" w:cs="Times New Roman"/>
          <w:color w:val="303030"/>
          <w:sz w:val="24"/>
          <w:szCs w:val="24"/>
          <w:shd w:val="clear" w:color="auto" w:fill="FFFFFF"/>
        </w:rPr>
      </w:pPr>
      <w:r w:rsidRPr="00EC0D30">
        <w:rPr>
          <w:rFonts w:ascii="Times New Roman" w:hAnsi="Times New Roman" w:cs="Times New Roman"/>
          <w:color w:val="303030"/>
          <w:sz w:val="24"/>
          <w:szCs w:val="24"/>
          <w:shd w:val="clear" w:color="auto" w:fill="FFFFFF"/>
        </w:rPr>
        <w:t>V</w:t>
      </w:r>
      <w:r>
        <w:rPr>
          <w:rFonts w:ascii="Times New Roman" w:hAnsi="Times New Roman" w:cs="Times New Roman"/>
          <w:color w:val="303030"/>
          <w:sz w:val="24"/>
          <w:szCs w:val="24"/>
          <w:shd w:val="clear" w:color="auto" w:fill="FFFFFF"/>
        </w:rPr>
        <w:t xml:space="preserve">ardas, </w:t>
      </w:r>
      <w:r w:rsidRPr="00EC0D30">
        <w:rPr>
          <w:rFonts w:ascii="Times New Roman" w:hAnsi="Times New Roman" w:cs="Times New Roman"/>
          <w:color w:val="303030"/>
          <w:sz w:val="24"/>
          <w:szCs w:val="24"/>
          <w:shd w:val="clear" w:color="auto" w:fill="FFFFFF"/>
        </w:rPr>
        <w:t>pavardė</w:t>
      </w:r>
      <w:r>
        <w:rPr>
          <w:rFonts w:ascii="Times New Roman" w:hAnsi="Times New Roman" w:cs="Times New Roman"/>
          <w:color w:val="303030"/>
          <w:sz w:val="24"/>
          <w:szCs w:val="24"/>
          <w:shd w:val="clear" w:color="auto" w:fill="FFFFFF"/>
        </w:rPr>
        <w:t>:</w:t>
      </w:r>
      <w:r w:rsidRPr="00EC0D30">
        <w:rPr>
          <w:rFonts w:ascii="Times New Roman" w:hAnsi="Times New Roman" w:cs="Times New Roman"/>
          <w:color w:val="303030"/>
          <w:sz w:val="24"/>
          <w:szCs w:val="24"/>
          <w:shd w:val="clear" w:color="auto" w:fill="FFFFFF"/>
        </w:rPr>
        <w:t>____________________________________</w:t>
      </w:r>
      <w:r>
        <w:rPr>
          <w:rFonts w:ascii="Times New Roman" w:hAnsi="Times New Roman" w:cs="Times New Roman"/>
          <w:color w:val="303030"/>
          <w:sz w:val="24"/>
          <w:szCs w:val="24"/>
          <w:shd w:val="clear" w:color="auto" w:fill="FFFFFF"/>
        </w:rPr>
        <w:t>______________________________</w:t>
      </w:r>
    </w:p>
    <w:p w14:paraId="19DA5BC8" w14:textId="72346785" w:rsidR="00EC0D30" w:rsidRDefault="00EC0D30" w:rsidP="00EC0D30">
      <w:pPr>
        <w:spacing w:before="100" w:beforeAutospacing="1" w:after="100" w:afterAutospacing="1" w:line="240" w:lineRule="auto"/>
        <w:rPr>
          <w:rFonts w:ascii="Times New Roman" w:hAnsi="Times New Roman" w:cs="Times New Roman"/>
          <w:caps/>
          <w:sz w:val="24"/>
          <w:szCs w:val="24"/>
        </w:rPr>
      </w:pPr>
      <w:r w:rsidRPr="00EC0D30">
        <w:rPr>
          <w:rFonts w:ascii="Times New Roman" w:hAnsi="Times New Roman" w:cs="Times New Roman"/>
          <w:sz w:val="24"/>
          <w:szCs w:val="24"/>
        </w:rPr>
        <w:t>Data:</w:t>
      </w:r>
      <w:r w:rsidRPr="00EC0D30">
        <w:rPr>
          <w:rFonts w:ascii="Times New Roman" w:hAnsi="Times New Roman" w:cs="Times New Roman"/>
          <w:caps/>
          <w:sz w:val="24"/>
          <w:szCs w:val="24"/>
        </w:rPr>
        <w:t xml:space="preserve"> _______________________</w:t>
      </w:r>
    </w:p>
    <w:p w14:paraId="5F745F70" w14:textId="77777777" w:rsidR="00EC0D30" w:rsidRPr="00EC0D30" w:rsidRDefault="00EC0D30" w:rsidP="00EC0D30">
      <w:pPr>
        <w:spacing w:before="100" w:beforeAutospacing="1" w:after="100" w:afterAutospacing="1" w:line="240" w:lineRule="auto"/>
        <w:rPr>
          <w:rFonts w:ascii="Times New Roman" w:hAnsi="Times New Roman" w:cs="Times New Roman"/>
          <w:caps/>
          <w:sz w:val="24"/>
          <w:szCs w:val="24"/>
        </w:rPr>
      </w:pPr>
    </w:p>
    <w:p w14:paraId="68FFB49C" w14:textId="77777777" w:rsidR="00EC0D30" w:rsidRPr="00EC0D30" w:rsidRDefault="00EC0D30" w:rsidP="00EC0D30">
      <w:pPr>
        <w:spacing w:after="0" w:line="240" w:lineRule="auto"/>
        <w:rPr>
          <w:rFonts w:ascii="Times New Roman" w:hAnsi="Times New Roman" w:cs="Times New Roman"/>
          <w:caps/>
          <w:sz w:val="24"/>
          <w:szCs w:val="24"/>
        </w:rPr>
      </w:pPr>
      <w:r w:rsidRPr="00EC0D30">
        <w:rPr>
          <w:rFonts w:ascii="Times New Roman" w:hAnsi="Times New Roman" w:cs="Times New Roman"/>
          <w:i/>
          <w:iCs/>
          <w:color w:val="303030"/>
          <w:sz w:val="24"/>
          <w:szCs w:val="24"/>
          <w:shd w:val="clear" w:color="auto" w:fill="FFFFFF"/>
        </w:rPr>
        <w:t>Jei Mokinys yra pilnametis (18 metų ir vyresnis), šią formą pildo ir pasirašo tik jis pats, tėvų (globėjų) duomenys ir parašas šiuo atveju nepildomi).</w:t>
      </w:r>
    </w:p>
    <w:p w14:paraId="34C0C447" w14:textId="77777777" w:rsidR="00EC0D30" w:rsidRPr="00EC0D30" w:rsidRDefault="00EC0D30" w:rsidP="00EC0D30">
      <w:pPr>
        <w:spacing w:after="0" w:line="240" w:lineRule="auto"/>
        <w:jc w:val="center"/>
        <w:rPr>
          <w:rFonts w:ascii="Times New Roman" w:hAnsi="Times New Roman" w:cs="Times New Roman"/>
          <w:caps/>
          <w:sz w:val="24"/>
          <w:szCs w:val="24"/>
        </w:rPr>
      </w:pPr>
      <w:r w:rsidRPr="00EC0D30">
        <w:rPr>
          <w:rFonts w:ascii="Times New Roman" w:hAnsi="Times New Roman" w:cs="Times New Roman"/>
          <w:caps/>
          <w:sz w:val="24"/>
          <w:szCs w:val="24"/>
        </w:rPr>
        <w:t>____________________</w:t>
      </w:r>
    </w:p>
    <w:p w14:paraId="42F17D4D" w14:textId="3BD9BA63" w:rsidR="00B16F99" w:rsidRDefault="00B16F99" w:rsidP="00313B71">
      <w:pPr>
        <w:pStyle w:val="Betarp"/>
        <w:jc w:val="both"/>
      </w:pPr>
    </w:p>
    <w:p w14:paraId="2AD03F8F" w14:textId="12231164" w:rsidR="00EC0D30" w:rsidRDefault="00EC0D30" w:rsidP="00313B71">
      <w:pPr>
        <w:pStyle w:val="Betarp"/>
        <w:jc w:val="both"/>
      </w:pPr>
    </w:p>
    <w:p w14:paraId="665EE4E5" w14:textId="61800E8A" w:rsidR="00EC0D30" w:rsidRDefault="00EC0D30" w:rsidP="00313B71">
      <w:pPr>
        <w:pStyle w:val="Betarp"/>
        <w:jc w:val="both"/>
      </w:pPr>
    </w:p>
    <w:p w14:paraId="08BAACD0" w14:textId="7C845185" w:rsidR="00EC0D30" w:rsidRDefault="00EC0D30" w:rsidP="00313B71">
      <w:pPr>
        <w:pStyle w:val="Betarp"/>
        <w:jc w:val="both"/>
      </w:pPr>
    </w:p>
    <w:p w14:paraId="7B3850BA" w14:textId="3A7DE1B0" w:rsidR="00EC0D30" w:rsidRDefault="00EC0D30" w:rsidP="00313B71">
      <w:pPr>
        <w:pStyle w:val="Betarp"/>
        <w:jc w:val="both"/>
      </w:pPr>
    </w:p>
    <w:p w14:paraId="0A47E8FE" w14:textId="03C219C4" w:rsidR="00EC0D30" w:rsidRDefault="00EC0D30" w:rsidP="00313B71">
      <w:pPr>
        <w:pStyle w:val="Betarp"/>
        <w:jc w:val="both"/>
      </w:pPr>
    </w:p>
    <w:p w14:paraId="48631E3D" w14:textId="1D8BE02E" w:rsidR="00EC0D30" w:rsidRDefault="00EC0D30" w:rsidP="00313B71">
      <w:pPr>
        <w:pStyle w:val="Betarp"/>
        <w:jc w:val="both"/>
      </w:pPr>
    </w:p>
    <w:p w14:paraId="1A240C45" w14:textId="73F77872" w:rsidR="00EC0D30" w:rsidRDefault="00EC0D30" w:rsidP="00313B71">
      <w:pPr>
        <w:pStyle w:val="Betarp"/>
        <w:jc w:val="both"/>
      </w:pPr>
    </w:p>
    <w:p w14:paraId="77D4B542" w14:textId="363A8AF4" w:rsidR="00EC0D30" w:rsidRDefault="00EC0D30" w:rsidP="00313B71">
      <w:pPr>
        <w:pStyle w:val="Betarp"/>
        <w:jc w:val="both"/>
      </w:pPr>
    </w:p>
    <w:p w14:paraId="7EF194B8" w14:textId="14E34E22" w:rsidR="00EC0D30" w:rsidRDefault="00EC0D30" w:rsidP="00313B71">
      <w:pPr>
        <w:pStyle w:val="Betarp"/>
        <w:jc w:val="both"/>
      </w:pPr>
    </w:p>
    <w:p w14:paraId="6F39286B" w14:textId="7ED0884E" w:rsidR="00EC0D30" w:rsidRDefault="00EC0D30" w:rsidP="00313B71">
      <w:pPr>
        <w:pStyle w:val="Betarp"/>
        <w:jc w:val="both"/>
      </w:pPr>
    </w:p>
    <w:p w14:paraId="210A06DB" w14:textId="18B5D667" w:rsidR="00EC0D30" w:rsidRDefault="00EC0D30" w:rsidP="00313B71">
      <w:pPr>
        <w:pStyle w:val="Betarp"/>
        <w:jc w:val="both"/>
      </w:pPr>
    </w:p>
    <w:p w14:paraId="12EEF4E7" w14:textId="74360055" w:rsidR="00EC0D30" w:rsidRDefault="00EC0D30" w:rsidP="00313B71">
      <w:pPr>
        <w:pStyle w:val="Betarp"/>
        <w:jc w:val="both"/>
      </w:pPr>
    </w:p>
    <w:p w14:paraId="56B7A27B" w14:textId="5DE12E36" w:rsidR="00EC0D30" w:rsidRDefault="00EC0D30" w:rsidP="00313B71">
      <w:pPr>
        <w:pStyle w:val="Betarp"/>
        <w:jc w:val="both"/>
      </w:pPr>
    </w:p>
    <w:p w14:paraId="22B6AC2E" w14:textId="54F81D07" w:rsidR="00EC0D30" w:rsidRDefault="00EC0D30" w:rsidP="00313B71">
      <w:pPr>
        <w:pStyle w:val="Betarp"/>
        <w:jc w:val="both"/>
      </w:pPr>
    </w:p>
    <w:p w14:paraId="4D7E77D9" w14:textId="3E9CC2A1" w:rsidR="00EC0D30" w:rsidRDefault="00EC0D30" w:rsidP="00313B71">
      <w:pPr>
        <w:pStyle w:val="Betarp"/>
        <w:jc w:val="both"/>
      </w:pPr>
    </w:p>
    <w:p w14:paraId="1C205182" w14:textId="49E6F245" w:rsidR="00EC0D30" w:rsidRPr="00EC0D30" w:rsidRDefault="00EC0D30" w:rsidP="00EC0D30">
      <w:pPr>
        <w:spacing w:after="0" w:line="240" w:lineRule="auto"/>
        <w:jc w:val="center"/>
        <w:rPr>
          <w:rFonts w:ascii="Times New Roman" w:eastAsia="Calibri" w:hAnsi="Times New Roman" w:cs="Times New Roman"/>
          <w:bCs/>
          <w:sz w:val="24"/>
          <w:szCs w:val="24"/>
        </w:rPr>
      </w:pPr>
      <w:r w:rsidRPr="00EC0D30">
        <w:rPr>
          <w:rFonts w:ascii="Times New Roman" w:eastAsia="Calibri" w:hAnsi="Times New Roman" w:cs="Times New Roman"/>
          <w:bCs/>
          <w:sz w:val="24"/>
          <w:szCs w:val="24"/>
        </w:rPr>
        <w:lastRenderedPageBreak/>
        <w:t xml:space="preserve">                                                                                                    </w:t>
      </w:r>
      <w:r>
        <w:rPr>
          <w:rFonts w:ascii="Times New Roman" w:eastAsia="Calibri" w:hAnsi="Times New Roman" w:cs="Times New Roman"/>
          <w:bCs/>
          <w:sz w:val="24"/>
          <w:szCs w:val="24"/>
        </w:rPr>
        <w:t xml:space="preserve"> </w:t>
      </w:r>
      <w:r w:rsidRPr="00EC0D30">
        <w:rPr>
          <w:rFonts w:ascii="Times New Roman" w:eastAsia="Calibri" w:hAnsi="Times New Roman" w:cs="Times New Roman"/>
          <w:bCs/>
          <w:sz w:val="24"/>
          <w:szCs w:val="24"/>
        </w:rPr>
        <w:t xml:space="preserve">Asmeninių mobiliųjų telefonų ir kitų </w:t>
      </w:r>
    </w:p>
    <w:p w14:paraId="1EE3AD17" w14:textId="77777777" w:rsidR="00EC0D30" w:rsidRPr="00EC0D30" w:rsidRDefault="00EC0D30" w:rsidP="00EC0D30">
      <w:pPr>
        <w:spacing w:after="0" w:line="240" w:lineRule="auto"/>
        <w:jc w:val="center"/>
        <w:rPr>
          <w:rFonts w:ascii="Times New Roman" w:eastAsia="Calibri" w:hAnsi="Times New Roman" w:cs="Times New Roman"/>
          <w:bCs/>
          <w:caps/>
          <w:sz w:val="24"/>
          <w:szCs w:val="24"/>
        </w:rPr>
      </w:pPr>
      <w:r w:rsidRPr="00EC0D30">
        <w:rPr>
          <w:rFonts w:ascii="Times New Roman" w:eastAsia="Calibri" w:hAnsi="Times New Roman" w:cs="Times New Roman"/>
          <w:bCs/>
          <w:sz w:val="24"/>
          <w:szCs w:val="24"/>
        </w:rPr>
        <w:t xml:space="preserve">                                                                                              galinių įrenginių  tvarkos aprašo</w:t>
      </w:r>
    </w:p>
    <w:p w14:paraId="1F73FC10" w14:textId="18B74536" w:rsidR="00EC0D30" w:rsidRPr="00EC0D30" w:rsidRDefault="00EC0D30" w:rsidP="00EC0D30">
      <w:pPr>
        <w:spacing w:after="0" w:line="240" w:lineRule="auto"/>
        <w:ind w:left="5670"/>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EC0D30">
        <w:rPr>
          <w:rFonts w:ascii="Times New Roman" w:eastAsia="Calibri" w:hAnsi="Times New Roman" w:cs="Times New Roman"/>
          <w:sz w:val="24"/>
          <w:szCs w:val="24"/>
        </w:rPr>
        <w:t xml:space="preserve">    2 priedas</w:t>
      </w:r>
    </w:p>
    <w:p w14:paraId="3F99A7D6" w14:textId="77777777" w:rsidR="00EC0D30" w:rsidRPr="00EC0D30" w:rsidRDefault="00EC0D30" w:rsidP="00EC0D30">
      <w:pPr>
        <w:spacing w:after="0" w:line="240" w:lineRule="auto"/>
        <w:ind w:left="5670"/>
        <w:rPr>
          <w:rFonts w:ascii="Times New Roman" w:eastAsia="Calibri" w:hAnsi="Times New Roman" w:cs="Times New Roman"/>
          <w:sz w:val="24"/>
          <w:szCs w:val="24"/>
        </w:rPr>
      </w:pPr>
    </w:p>
    <w:p w14:paraId="04C89529" w14:textId="77777777" w:rsidR="00EC0D30" w:rsidRPr="00EC0D30" w:rsidRDefault="00EC0D30" w:rsidP="00EC0D30">
      <w:pPr>
        <w:spacing w:after="0" w:line="240" w:lineRule="auto"/>
        <w:ind w:left="5670"/>
        <w:rPr>
          <w:rFonts w:ascii="Times New Roman" w:eastAsia="Calibri" w:hAnsi="Times New Roman" w:cs="Times New Roman"/>
          <w:sz w:val="24"/>
          <w:szCs w:val="24"/>
        </w:rPr>
      </w:pPr>
    </w:p>
    <w:p w14:paraId="1E0F0643" w14:textId="77777777" w:rsidR="00EC0D30" w:rsidRPr="00EC0D30" w:rsidRDefault="00EC0D30" w:rsidP="00EC0D30">
      <w:pPr>
        <w:spacing w:after="0" w:line="240" w:lineRule="auto"/>
        <w:jc w:val="center"/>
        <w:rPr>
          <w:rFonts w:ascii="Times New Roman" w:eastAsia="Calibri" w:hAnsi="Times New Roman" w:cs="Times New Roman"/>
          <w:b/>
          <w:bCs/>
          <w:sz w:val="24"/>
          <w:szCs w:val="24"/>
        </w:rPr>
      </w:pPr>
      <w:r w:rsidRPr="00EC0D30">
        <w:rPr>
          <w:rFonts w:ascii="Times New Roman" w:eastAsia="Calibri" w:hAnsi="Times New Roman" w:cs="Arial"/>
          <w:b/>
          <w:bCs/>
          <w:sz w:val="24"/>
          <w:shd w:val="clear" w:color="auto" w:fill="FFFFFF"/>
        </w:rPr>
        <w:t>MOKINIŲ MOBILIŲJŲ TELEFONŲ APSKAITOS ŽINIARAŠTIS</w:t>
      </w:r>
    </w:p>
    <w:p w14:paraId="416FECF1" w14:textId="77777777" w:rsidR="00EC0D30" w:rsidRPr="00EC0D30" w:rsidRDefault="00EC0D30" w:rsidP="00EC0D30">
      <w:pPr>
        <w:spacing w:after="0" w:line="240" w:lineRule="auto"/>
        <w:rPr>
          <w:rFonts w:ascii="Times New Roman" w:eastAsia="Calibri" w:hAnsi="Times New Roman" w:cs="Times New Roman"/>
          <w:sz w:val="24"/>
          <w:szCs w:val="24"/>
        </w:rPr>
      </w:pPr>
    </w:p>
    <w:p w14:paraId="7DE1A0A7" w14:textId="77777777" w:rsidR="00EC0D30" w:rsidRPr="00EC0D30" w:rsidRDefault="00EC0D30" w:rsidP="00EC0D30">
      <w:pPr>
        <w:spacing w:after="0" w:line="240" w:lineRule="auto"/>
        <w:rPr>
          <w:rFonts w:ascii="Times New Roman" w:eastAsia="Calibri" w:hAnsi="Times New Roman" w:cs="Times New Roman"/>
          <w:sz w:val="24"/>
          <w:szCs w:val="24"/>
        </w:rPr>
      </w:pPr>
      <w:r w:rsidRPr="00EC0D30">
        <w:rPr>
          <w:rFonts w:ascii="Times New Roman" w:eastAsia="Calibri" w:hAnsi="Times New Roman" w:cs="Times New Roman"/>
          <w:sz w:val="24"/>
          <w:szCs w:val="24"/>
        </w:rPr>
        <w:t>Klasė: _____________________________</w:t>
      </w:r>
    </w:p>
    <w:p w14:paraId="53DD3555" w14:textId="77777777" w:rsidR="00EC0D30" w:rsidRPr="00EC0D30" w:rsidRDefault="00EC0D30" w:rsidP="00EC0D30">
      <w:pPr>
        <w:spacing w:after="0" w:line="240" w:lineRule="auto"/>
        <w:rPr>
          <w:rFonts w:ascii="Times New Roman" w:eastAsia="Calibri" w:hAnsi="Times New Roman" w:cs="Times New Roman"/>
          <w:sz w:val="24"/>
          <w:szCs w:val="24"/>
        </w:rPr>
      </w:pPr>
    </w:p>
    <w:p w14:paraId="72A189DC" w14:textId="26F847DF" w:rsidR="00EC0D30" w:rsidRDefault="00EC0D30" w:rsidP="00EC0D30">
      <w:pPr>
        <w:spacing w:after="0" w:line="240" w:lineRule="auto"/>
        <w:rPr>
          <w:rFonts w:ascii="Times New Roman" w:eastAsia="Calibri" w:hAnsi="Times New Roman" w:cs="Times New Roman"/>
          <w:sz w:val="24"/>
          <w:szCs w:val="24"/>
        </w:rPr>
      </w:pPr>
      <w:r w:rsidRPr="00EC0D30">
        <w:rPr>
          <w:rFonts w:ascii="Times New Roman" w:eastAsia="Calibri" w:hAnsi="Times New Roman" w:cs="Times New Roman"/>
          <w:sz w:val="24"/>
          <w:szCs w:val="24"/>
        </w:rPr>
        <w:t xml:space="preserve">Klasės vadovas </w:t>
      </w:r>
      <w:r>
        <w:rPr>
          <w:rFonts w:ascii="Times New Roman" w:eastAsia="Calibri" w:hAnsi="Times New Roman" w:cs="Times New Roman"/>
          <w:sz w:val="24"/>
          <w:szCs w:val="24"/>
        </w:rPr>
        <w:t>(-ė):</w:t>
      </w:r>
      <w:r w:rsidRPr="00EC0D30">
        <w:rPr>
          <w:rFonts w:ascii="Times New Roman" w:eastAsia="Calibri" w:hAnsi="Times New Roman" w:cs="Times New Roman"/>
          <w:sz w:val="24"/>
          <w:szCs w:val="24"/>
        </w:rPr>
        <w:t>__________________________________</w:t>
      </w:r>
      <w:r>
        <w:rPr>
          <w:rFonts w:ascii="Times New Roman" w:eastAsia="Calibri" w:hAnsi="Times New Roman" w:cs="Times New Roman"/>
          <w:sz w:val="24"/>
          <w:szCs w:val="24"/>
        </w:rPr>
        <w:t>_____________________________</w:t>
      </w:r>
    </w:p>
    <w:p w14:paraId="1DE9EEA9" w14:textId="77777777" w:rsidR="00EC0D30" w:rsidRPr="00EC0D30" w:rsidRDefault="00EC0D30" w:rsidP="00EC0D30">
      <w:pPr>
        <w:spacing w:after="0" w:line="240" w:lineRule="auto"/>
        <w:rPr>
          <w:rFonts w:ascii="Times New Roman" w:eastAsia="Calibri" w:hAnsi="Times New Roman" w:cs="Times New Roman"/>
          <w:sz w:val="24"/>
          <w:szCs w:val="24"/>
        </w:rPr>
      </w:pPr>
    </w:p>
    <w:p w14:paraId="3A32AD17" w14:textId="77777777" w:rsidR="00EC0D30" w:rsidRPr="00EC0D30" w:rsidRDefault="00EC0D30" w:rsidP="00EC0D30">
      <w:pPr>
        <w:spacing w:after="0" w:line="240" w:lineRule="auto"/>
        <w:rPr>
          <w:rFonts w:ascii="Times New Roman" w:eastAsia="Calibri" w:hAnsi="Times New Roman" w:cs="Times New Roman"/>
          <w:sz w:val="24"/>
          <w:szCs w:val="24"/>
        </w:rPr>
      </w:pPr>
      <w:r w:rsidRPr="00EC0D30">
        <w:rPr>
          <w:rFonts w:ascii="Times New Roman" w:eastAsia="Calibri" w:hAnsi="Times New Roman" w:cs="Times New Roman"/>
          <w:sz w:val="24"/>
          <w:szCs w:val="24"/>
        </w:rPr>
        <w:t>Pildymo data: _______________________</w:t>
      </w:r>
    </w:p>
    <w:p w14:paraId="4527220C" w14:textId="77777777" w:rsidR="00EC0D30" w:rsidRPr="00EC0D30" w:rsidRDefault="00EC0D30" w:rsidP="00EC0D30">
      <w:pPr>
        <w:spacing w:after="0" w:line="240" w:lineRule="auto"/>
        <w:rPr>
          <w:rFonts w:ascii="Times New Roman" w:eastAsia="Calibri" w:hAnsi="Times New Roman" w:cs="Times New Roman"/>
          <w:sz w:val="24"/>
          <w:szCs w:val="24"/>
        </w:rPr>
      </w:pPr>
    </w:p>
    <w:tbl>
      <w:tblPr>
        <w:tblStyle w:val="Lentelstinklelis1"/>
        <w:tblW w:w="0" w:type="auto"/>
        <w:tblLook w:val="04A0" w:firstRow="1" w:lastRow="0" w:firstColumn="1" w:lastColumn="0" w:noHBand="0" w:noVBand="1"/>
      </w:tblPr>
      <w:tblGrid>
        <w:gridCol w:w="1596"/>
        <w:gridCol w:w="1599"/>
        <w:gridCol w:w="1624"/>
        <w:gridCol w:w="1606"/>
        <w:gridCol w:w="1598"/>
        <w:gridCol w:w="1605"/>
      </w:tblGrid>
      <w:tr w:rsidR="00EC0D30" w:rsidRPr="00EC0D30" w14:paraId="650E49BC" w14:textId="77777777" w:rsidTr="003758C4">
        <w:tc>
          <w:tcPr>
            <w:tcW w:w="1660" w:type="dxa"/>
          </w:tcPr>
          <w:p w14:paraId="09520645" w14:textId="77777777" w:rsidR="00EC0D30" w:rsidRPr="00EC0D30" w:rsidRDefault="00EC0D30" w:rsidP="00EC0D30">
            <w:pPr>
              <w:rPr>
                <w:rFonts w:ascii="Times New Roman" w:eastAsia="Calibri" w:hAnsi="Times New Roman" w:cs="Times New Roman"/>
                <w:sz w:val="24"/>
                <w:szCs w:val="24"/>
              </w:rPr>
            </w:pPr>
            <w:r w:rsidRPr="00EC0D30">
              <w:rPr>
                <w:rFonts w:ascii="Times New Roman" w:eastAsia="Calibri" w:hAnsi="Times New Roman" w:cs="Times New Roman"/>
                <w:sz w:val="24"/>
                <w:szCs w:val="24"/>
              </w:rPr>
              <w:t>Vardas, pavardė</w:t>
            </w:r>
          </w:p>
        </w:tc>
        <w:tc>
          <w:tcPr>
            <w:tcW w:w="1660" w:type="dxa"/>
          </w:tcPr>
          <w:p w14:paraId="2AC74BBA" w14:textId="77777777" w:rsidR="00EC0D30" w:rsidRPr="00EC0D30" w:rsidRDefault="00EC0D30" w:rsidP="00EC0D30">
            <w:pPr>
              <w:rPr>
                <w:rFonts w:ascii="Times New Roman" w:eastAsia="Calibri" w:hAnsi="Times New Roman" w:cs="Times New Roman"/>
                <w:sz w:val="24"/>
                <w:szCs w:val="24"/>
              </w:rPr>
            </w:pPr>
            <w:proofErr w:type="spellStart"/>
            <w:r w:rsidRPr="00EC0D30">
              <w:rPr>
                <w:rFonts w:ascii="Times New Roman" w:eastAsia="Calibri" w:hAnsi="Times New Roman" w:cs="Times New Roman"/>
                <w:sz w:val="24"/>
                <w:szCs w:val="24"/>
              </w:rPr>
              <w:t>Yondr</w:t>
            </w:r>
            <w:proofErr w:type="spellEnd"/>
            <w:r w:rsidRPr="00EC0D30">
              <w:rPr>
                <w:rFonts w:ascii="Times New Roman" w:eastAsia="Calibri" w:hAnsi="Times New Roman" w:cs="Times New Roman"/>
                <w:sz w:val="24"/>
                <w:szCs w:val="24"/>
              </w:rPr>
              <w:t xml:space="preserve"> dėklas išduotas</w:t>
            </w:r>
          </w:p>
        </w:tc>
        <w:tc>
          <w:tcPr>
            <w:tcW w:w="1660" w:type="dxa"/>
          </w:tcPr>
          <w:p w14:paraId="3AB0DD10" w14:textId="77777777" w:rsidR="00EC0D30" w:rsidRPr="00EC0D30" w:rsidRDefault="00EC0D30" w:rsidP="00EC0D30">
            <w:pPr>
              <w:rPr>
                <w:rFonts w:ascii="Times New Roman" w:eastAsia="Calibri" w:hAnsi="Times New Roman" w:cs="Times New Roman"/>
                <w:sz w:val="24"/>
                <w:szCs w:val="24"/>
              </w:rPr>
            </w:pPr>
            <w:r w:rsidRPr="00EC0D30">
              <w:rPr>
                <w:rFonts w:ascii="Times New Roman" w:eastAsia="Calibri" w:hAnsi="Times New Roman" w:cs="Times New Roman"/>
                <w:sz w:val="24"/>
                <w:szCs w:val="24"/>
              </w:rPr>
              <w:t>Telefono gamintojas</w:t>
            </w:r>
          </w:p>
        </w:tc>
        <w:tc>
          <w:tcPr>
            <w:tcW w:w="1660" w:type="dxa"/>
          </w:tcPr>
          <w:p w14:paraId="2E1D7506" w14:textId="77777777" w:rsidR="00EC0D30" w:rsidRPr="00EC0D30" w:rsidRDefault="00EC0D30" w:rsidP="00EC0D30">
            <w:pPr>
              <w:rPr>
                <w:rFonts w:ascii="Times New Roman" w:eastAsia="Calibri" w:hAnsi="Times New Roman" w:cs="Times New Roman"/>
                <w:sz w:val="24"/>
                <w:szCs w:val="24"/>
              </w:rPr>
            </w:pPr>
            <w:r w:rsidRPr="00EC0D30">
              <w:rPr>
                <w:rFonts w:ascii="Times New Roman" w:eastAsia="Calibri" w:hAnsi="Times New Roman" w:cs="Times New Roman"/>
                <w:sz w:val="24"/>
                <w:szCs w:val="24"/>
              </w:rPr>
              <w:t>Telefono dėklo spalva</w:t>
            </w:r>
          </w:p>
        </w:tc>
        <w:tc>
          <w:tcPr>
            <w:tcW w:w="1660" w:type="dxa"/>
          </w:tcPr>
          <w:p w14:paraId="3B1F2239" w14:textId="77777777" w:rsidR="00EC0D30" w:rsidRPr="00EC0D30" w:rsidRDefault="00EC0D30" w:rsidP="00EC0D30">
            <w:pPr>
              <w:rPr>
                <w:rFonts w:ascii="Times New Roman" w:eastAsia="Calibri" w:hAnsi="Times New Roman" w:cs="Times New Roman"/>
                <w:sz w:val="24"/>
                <w:szCs w:val="24"/>
              </w:rPr>
            </w:pPr>
            <w:r w:rsidRPr="00EC0D30">
              <w:rPr>
                <w:rFonts w:ascii="Times New Roman" w:eastAsia="Calibri" w:hAnsi="Times New Roman" w:cs="Times New Roman"/>
                <w:sz w:val="24"/>
                <w:szCs w:val="24"/>
              </w:rPr>
              <w:t>Ekranas įskilęs</w:t>
            </w:r>
          </w:p>
        </w:tc>
        <w:tc>
          <w:tcPr>
            <w:tcW w:w="1661" w:type="dxa"/>
          </w:tcPr>
          <w:p w14:paraId="3470C3A4" w14:textId="77777777" w:rsidR="00EC0D30" w:rsidRPr="00EC0D30" w:rsidRDefault="00EC0D30" w:rsidP="00EC0D30">
            <w:pPr>
              <w:rPr>
                <w:rFonts w:ascii="Times New Roman" w:eastAsia="Calibri" w:hAnsi="Times New Roman" w:cs="Times New Roman"/>
                <w:sz w:val="24"/>
                <w:szCs w:val="24"/>
              </w:rPr>
            </w:pPr>
            <w:r w:rsidRPr="00EC0D30">
              <w:rPr>
                <w:rFonts w:ascii="Times New Roman" w:eastAsia="Calibri" w:hAnsi="Times New Roman" w:cs="Times New Roman"/>
                <w:sz w:val="24"/>
                <w:szCs w:val="24"/>
              </w:rPr>
              <w:t>Pastabos</w:t>
            </w:r>
          </w:p>
        </w:tc>
      </w:tr>
      <w:tr w:rsidR="00EC0D30" w:rsidRPr="00EC0D30" w14:paraId="3863D4AB" w14:textId="77777777" w:rsidTr="003758C4">
        <w:tc>
          <w:tcPr>
            <w:tcW w:w="1660" w:type="dxa"/>
          </w:tcPr>
          <w:p w14:paraId="702FA55C" w14:textId="77777777" w:rsidR="00EC0D30" w:rsidRPr="00EC0D30" w:rsidRDefault="00EC0D30" w:rsidP="00EC0D30">
            <w:pPr>
              <w:rPr>
                <w:rFonts w:ascii="Times New Roman" w:eastAsia="Calibri" w:hAnsi="Times New Roman" w:cs="Times New Roman"/>
                <w:sz w:val="28"/>
                <w:szCs w:val="28"/>
              </w:rPr>
            </w:pPr>
          </w:p>
        </w:tc>
        <w:tc>
          <w:tcPr>
            <w:tcW w:w="1660" w:type="dxa"/>
          </w:tcPr>
          <w:p w14:paraId="6EE7A21F" w14:textId="77777777" w:rsidR="00EC0D30" w:rsidRPr="00EC0D30" w:rsidRDefault="00EC0D30" w:rsidP="00EC0D30">
            <w:pPr>
              <w:rPr>
                <w:rFonts w:ascii="Times New Roman" w:eastAsia="Calibri" w:hAnsi="Times New Roman" w:cs="Times New Roman"/>
                <w:sz w:val="28"/>
                <w:szCs w:val="28"/>
              </w:rPr>
            </w:pPr>
          </w:p>
        </w:tc>
        <w:tc>
          <w:tcPr>
            <w:tcW w:w="1660" w:type="dxa"/>
          </w:tcPr>
          <w:p w14:paraId="47436816" w14:textId="77777777" w:rsidR="00EC0D30" w:rsidRPr="00EC0D30" w:rsidRDefault="00EC0D30" w:rsidP="00EC0D30">
            <w:pPr>
              <w:rPr>
                <w:rFonts w:ascii="Times New Roman" w:eastAsia="Calibri" w:hAnsi="Times New Roman" w:cs="Times New Roman"/>
                <w:sz w:val="28"/>
                <w:szCs w:val="28"/>
              </w:rPr>
            </w:pPr>
          </w:p>
        </w:tc>
        <w:tc>
          <w:tcPr>
            <w:tcW w:w="1660" w:type="dxa"/>
          </w:tcPr>
          <w:p w14:paraId="7FFCF253" w14:textId="77777777" w:rsidR="00EC0D30" w:rsidRPr="00EC0D30" w:rsidRDefault="00EC0D30" w:rsidP="00EC0D30">
            <w:pPr>
              <w:rPr>
                <w:rFonts w:ascii="Times New Roman" w:eastAsia="Calibri" w:hAnsi="Times New Roman" w:cs="Times New Roman"/>
                <w:sz w:val="28"/>
                <w:szCs w:val="28"/>
              </w:rPr>
            </w:pPr>
          </w:p>
        </w:tc>
        <w:tc>
          <w:tcPr>
            <w:tcW w:w="1660" w:type="dxa"/>
          </w:tcPr>
          <w:p w14:paraId="25E94E4B" w14:textId="77777777" w:rsidR="00EC0D30" w:rsidRPr="00EC0D30" w:rsidRDefault="00EC0D30" w:rsidP="00EC0D30">
            <w:pPr>
              <w:rPr>
                <w:rFonts w:ascii="Times New Roman" w:eastAsia="Calibri" w:hAnsi="Times New Roman" w:cs="Times New Roman"/>
                <w:sz w:val="28"/>
                <w:szCs w:val="28"/>
              </w:rPr>
            </w:pPr>
          </w:p>
        </w:tc>
        <w:tc>
          <w:tcPr>
            <w:tcW w:w="1661" w:type="dxa"/>
          </w:tcPr>
          <w:p w14:paraId="026D5BB5" w14:textId="77777777" w:rsidR="00EC0D30" w:rsidRPr="00EC0D30" w:rsidRDefault="00EC0D30" w:rsidP="00EC0D30">
            <w:pPr>
              <w:rPr>
                <w:rFonts w:ascii="Times New Roman" w:eastAsia="Calibri" w:hAnsi="Times New Roman" w:cs="Times New Roman"/>
                <w:sz w:val="28"/>
                <w:szCs w:val="28"/>
              </w:rPr>
            </w:pPr>
          </w:p>
        </w:tc>
      </w:tr>
      <w:tr w:rsidR="00EC0D30" w:rsidRPr="00EC0D30" w14:paraId="1DFEEA85" w14:textId="77777777" w:rsidTr="003758C4">
        <w:tc>
          <w:tcPr>
            <w:tcW w:w="1660" w:type="dxa"/>
          </w:tcPr>
          <w:p w14:paraId="68E27A83" w14:textId="77777777" w:rsidR="00EC0D30" w:rsidRPr="00EC0D30" w:rsidRDefault="00EC0D30" w:rsidP="00EC0D30">
            <w:pPr>
              <w:rPr>
                <w:rFonts w:ascii="Times New Roman" w:eastAsia="Calibri" w:hAnsi="Times New Roman" w:cs="Times New Roman"/>
                <w:sz w:val="28"/>
                <w:szCs w:val="28"/>
              </w:rPr>
            </w:pPr>
          </w:p>
        </w:tc>
        <w:tc>
          <w:tcPr>
            <w:tcW w:w="1660" w:type="dxa"/>
          </w:tcPr>
          <w:p w14:paraId="5382F4FD" w14:textId="77777777" w:rsidR="00EC0D30" w:rsidRPr="00EC0D30" w:rsidRDefault="00EC0D30" w:rsidP="00EC0D30">
            <w:pPr>
              <w:rPr>
                <w:rFonts w:ascii="Times New Roman" w:eastAsia="Calibri" w:hAnsi="Times New Roman" w:cs="Times New Roman"/>
                <w:sz w:val="28"/>
                <w:szCs w:val="28"/>
              </w:rPr>
            </w:pPr>
          </w:p>
        </w:tc>
        <w:tc>
          <w:tcPr>
            <w:tcW w:w="1660" w:type="dxa"/>
          </w:tcPr>
          <w:p w14:paraId="61FD8259" w14:textId="77777777" w:rsidR="00EC0D30" w:rsidRPr="00EC0D30" w:rsidRDefault="00EC0D30" w:rsidP="00EC0D30">
            <w:pPr>
              <w:rPr>
                <w:rFonts w:ascii="Times New Roman" w:eastAsia="Calibri" w:hAnsi="Times New Roman" w:cs="Times New Roman"/>
                <w:sz w:val="28"/>
                <w:szCs w:val="28"/>
              </w:rPr>
            </w:pPr>
          </w:p>
        </w:tc>
        <w:tc>
          <w:tcPr>
            <w:tcW w:w="1660" w:type="dxa"/>
          </w:tcPr>
          <w:p w14:paraId="557E7483" w14:textId="77777777" w:rsidR="00EC0D30" w:rsidRPr="00EC0D30" w:rsidRDefault="00EC0D30" w:rsidP="00EC0D30">
            <w:pPr>
              <w:rPr>
                <w:rFonts w:ascii="Times New Roman" w:eastAsia="Calibri" w:hAnsi="Times New Roman" w:cs="Times New Roman"/>
                <w:sz w:val="28"/>
                <w:szCs w:val="28"/>
              </w:rPr>
            </w:pPr>
          </w:p>
        </w:tc>
        <w:tc>
          <w:tcPr>
            <w:tcW w:w="1660" w:type="dxa"/>
          </w:tcPr>
          <w:p w14:paraId="6F4899CF" w14:textId="77777777" w:rsidR="00EC0D30" w:rsidRPr="00EC0D30" w:rsidRDefault="00EC0D30" w:rsidP="00EC0D30">
            <w:pPr>
              <w:rPr>
                <w:rFonts w:ascii="Times New Roman" w:eastAsia="Calibri" w:hAnsi="Times New Roman" w:cs="Times New Roman"/>
                <w:sz w:val="28"/>
                <w:szCs w:val="28"/>
              </w:rPr>
            </w:pPr>
          </w:p>
        </w:tc>
        <w:tc>
          <w:tcPr>
            <w:tcW w:w="1661" w:type="dxa"/>
          </w:tcPr>
          <w:p w14:paraId="4F417A55" w14:textId="77777777" w:rsidR="00EC0D30" w:rsidRPr="00EC0D30" w:rsidRDefault="00EC0D30" w:rsidP="00EC0D30">
            <w:pPr>
              <w:rPr>
                <w:rFonts w:ascii="Times New Roman" w:eastAsia="Calibri" w:hAnsi="Times New Roman" w:cs="Times New Roman"/>
                <w:sz w:val="28"/>
                <w:szCs w:val="28"/>
              </w:rPr>
            </w:pPr>
          </w:p>
        </w:tc>
      </w:tr>
      <w:tr w:rsidR="00EC0D30" w:rsidRPr="00EC0D30" w14:paraId="57280265" w14:textId="77777777" w:rsidTr="003758C4">
        <w:tc>
          <w:tcPr>
            <w:tcW w:w="1660" w:type="dxa"/>
          </w:tcPr>
          <w:p w14:paraId="5777A969" w14:textId="77777777" w:rsidR="00EC0D30" w:rsidRPr="00EC0D30" w:rsidRDefault="00EC0D30" w:rsidP="00EC0D30">
            <w:pPr>
              <w:rPr>
                <w:rFonts w:ascii="Times New Roman" w:eastAsia="Calibri" w:hAnsi="Times New Roman" w:cs="Times New Roman"/>
                <w:sz w:val="28"/>
                <w:szCs w:val="28"/>
              </w:rPr>
            </w:pPr>
          </w:p>
        </w:tc>
        <w:tc>
          <w:tcPr>
            <w:tcW w:w="1660" w:type="dxa"/>
          </w:tcPr>
          <w:p w14:paraId="24AB0AB8" w14:textId="77777777" w:rsidR="00EC0D30" w:rsidRPr="00EC0D30" w:rsidRDefault="00EC0D30" w:rsidP="00EC0D30">
            <w:pPr>
              <w:rPr>
                <w:rFonts w:ascii="Times New Roman" w:eastAsia="Calibri" w:hAnsi="Times New Roman" w:cs="Times New Roman"/>
                <w:sz w:val="28"/>
                <w:szCs w:val="28"/>
              </w:rPr>
            </w:pPr>
          </w:p>
        </w:tc>
        <w:tc>
          <w:tcPr>
            <w:tcW w:w="1660" w:type="dxa"/>
          </w:tcPr>
          <w:p w14:paraId="50C70C0F" w14:textId="77777777" w:rsidR="00EC0D30" w:rsidRPr="00EC0D30" w:rsidRDefault="00EC0D30" w:rsidP="00EC0D30">
            <w:pPr>
              <w:rPr>
                <w:rFonts w:ascii="Times New Roman" w:eastAsia="Calibri" w:hAnsi="Times New Roman" w:cs="Times New Roman"/>
                <w:sz w:val="28"/>
                <w:szCs w:val="28"/>
              </w:rPr>
            </w:pPr>
          </w:p>
        </w:tc>
        <w:tc>
          <w:tcPr>
            <w:tcW w:w="1660" w:type="dxa"/>
          </w:tcPr>
          <w:p w14:paraId="7F2685C5" w14:textId="77777777" w:rsidR="00EC0D30" w:rsidRPr="00EC0D30" w:rsidRDefault="00EC0D30" w:rsidP="00EC0D30">
            <w:pPr>
              <w:rPr>
                <w:rFonts w:ascii="Times New Roman" w:eastAsia="Calibri" w:hAnsi="Times New Roman" w:cs="Times New Roman"/>
                <w:sz w:val="28"/>
                <w:szCs w:val="28"/>
              </w:rPr>
            </w:pPr>
          </w:p>
        </w:tc>
        <w:tc>
          <w:tcPr>
            <w:tcW w:w="1660" w:type="dxa"/>
          </w:tcPr>
          <w:p w14:paraId="03E6CD1B" w14:textId="77777777" w:rsidR="00EC0D30" w:rsidRPr="00EC0D30" w:rsidRDefault="00EC0D30" w:rsidP="00EC0D30">
            <w:pPr>
              <w:rPr>
                <w:rFonts w:ascii="Times New Roman" w:eastAsia="Calibri" w:hAnsi="Times New Roman" w:cs="Times New Roman"/>
                <w:sz w:val="28"/>
                <w:szCs w:val="28"/>
              </w:rPr>
            </w:pPr>
          </w:p>
        </w:tc>
        <w:tc>
          <w:tcPr>
            <w:tcW w:w="1661" w:type="dxa"/>
          </w:tcPr>
          <w:p w14:paraId="48574612" w14:textId="77777777" w:rsidR="00EC0D30" w:rsidRPr="00EC0D30" w:rsidRDefault="00EC0D30" w:rsidP="00EC0D30">
            <w:pPr>
              <w:rPr>
                <w:rFonts w:ascii="Times New Roman" w:eastAsia="Calibri" w:hAnsi="Times New Roman" w:cs="Times New Roman"/>
                <w:sz w:val="28"/>
                <w:szCs w:val="28"/>
              </w:rPr>
            </w:pPr>
          </w:p>
        </w:tc>
      </w:tr>
      <w:tr w:rsidR="00EC0D30" w:rsidRPr="00EC0D30" w14:paraId="6F88ED22" w14:textId="77777777" w:rsidTr="003758C4">
        <w:tc>
          <w:tcPr>
            <w:tcW w:w="1660" w:type="dxa"/>
          </w:tcPr>
          <w:p w14:paraId="34F0BF13" w14:textId="77777777" w:rsidR="00EC0D30" w:rsidRPr="00EC0D30" w:rsidRDefault="00EC0D30" w:rsidP="00EC0D30">
            <w:pPr>
              <w:rPr>
                <w:rFonts w:ascii="Times New Roman" w:eastAsia="Calibri" w:hAnsi="Times New Roman" w:cs="Times New Roman"/>
                <w:sz w:val="28"/>
                <w:szCs w:val="28"/>
              </w:rPr>
            </w:pPr>
          </w:p>
        </w:tc>
        <w:tc>
          <w:tcPr>
            <w:tcW w:w="1660" w:type="dxa"/>
          </w:tcPr>
          <w:p w14:paraId="12DF0257" w14:textId="77777777" w:rsidR="00EC0D30" w:rsidRPr="00EC0D30" w:rsidRDefault="00EC0D30" w:rsidP="00EC0D30">
            <w:pPr>
              <w:rPr>
                <w:rFonts w:ascii="Times New Roman" w:eastAsia="Calibri" w:hAnsi="Times New Roman" w:cs="Times New Roman"/>
                <w:sz w:val="28"/>
                <w:szCs w:val="28"/>
              </w:rPr>
            </w:pPr>
          </w:p>
        </w:tc>
        <w:tc>
          <w:tcPr>
            <w:tcW w:w="1660" w:type="dxa"/>
          </w:tcPr>
          <w:p w14:paraId="10696D32" w14:textId="77777777" w:rsidR="00EC0D30" w:rsidRPr="00EC0D30" w:rsidRDefault="00EC0D30" w:rsidP="00EC0D30">
            <w:pPr>
              <w:rPr>
                <w:rFonts w:ascii="Times New Roman" w:eastAsia="Calibri" w:hAnsi="Times New Roman" w:cs="Times New Roman"/>
                <w:sz w:val="28"/>
                <w:szCs w:val="28"/>
              </w:rPr>
            </w:pPr>
          </w:p>
        </w:tc>
        <w:tc>
          <w:tcPr>
            <w:tcW w:w="1660" w:type="dxa"/>
          </w:tcPr>
          <w:p w14:paraId="378EC35F" w14:textId="77777777" w:rsidR="00EC0D30" w:rsidRPr="00EC0D30" w:rsidRDefault="00EC0D30" w:rsidP="00EC0D30">
            <w:pPr>
              <w:rPr>
                <w:rFonts w:ascii="Times New Roman" w:eastAsia="Calibri" w:hAnsi="Times New Roman" w:cs="Times New Roman"/>
                <w:sz w:val="28"/>
                <w:szCs w:val="28"/>
              </w:rPr>
            </w:pPr>
          </w:p>
        </w:tc>
        <w:tc>
          <w:tcPr>
            <w:tcW w:w="1660" w:type="dxa"/>
          </w:tcPr>
          <w:p w14:paraId="7AE9F3CB" w14:textId="77777777" w:rsidR="00EC0D30" w:rsidRPr="00EC0D30" w:rsidRDefault="00EC0D30" w:rsidP="00EC0D30">
            <w:pPr>
              <w:rPr>
                <w:rFonts w:ascii="Times New Roman" w:eastAsia="Calibri" w:hAnsi="Times New Roman" w:cs="Times New Roman"/>
                <w:sz w:val="28"/>
                <w:szCs w:val="28"/>
              </w:rPr>
            </w:pPr>
          </w:p>
        </w:tc>
        <w:tc>
          <w:tcPr>
            <w:tcW w:w="1661" w:type="dxa"/>
          </w:tcPr>
          <w:p w14:paraId="7C3A9C3E" w14:textId="77777777" w:rsidR="00EC0D30" w:rsidRPr="00EC0D30" w:rsidRDefault="00EC0D30" w:rsidP="00EC0D30">
            <w:pPr>
              <w:rPr>
                <w:rFonts w:ascii="Times New Roman" w:eastAsia="Calibri" w:hAnsi="Times New Roman" w:cs="Times New Roman"/>
                <w:sz w:val="28"/>
                <w:szCs w:val="28"/>
              </w:rPr>
            </w:pPr>
          </w:p>
        </w:tc>
      </w:tr>
      <w:tr w:rsidR="00EC0D30" w:rsidRPr="00EC0D30" w14:paraId="2D9534F0" w14:textId="77777777" w:rsidTr="003758C4">
        <w:tc>
          <w:tcPr>
            <w:tcW w:w="1660" w:type="dxa"/>
          </w:tcPr>
          <w:p w14:paraId="72FE1FDE" w14:textId="77777777" w:rsidR="00EC0D30" w:rsidRPr="00EC0D30" w:rsidRDefault="00EC0D30" w:rsidP="00EC0D30">
            <w:pPr>
              <w:rPr>
                <w:rFonts w:ascii="Times New Roman" w:eastAsia="Calibri" w:hAnsi="Times New Roman" w:cs="Times New Roman"/>
                <w:sz w:val="28"/>
                <w:szCs w:val="28"/>
              </w:rPr>
            </w:pPr>
          </w:p>
        </w:tc>
        <w:tc>
          <w:tcPr>
            <w:tcW w:w="1660" w:type="dxa"/>
          </w:tcPr>
          <w:p w14:paraId="1A1984DB" w14:textId="77777777" w:rsidR="00EC0D30" w:rsidRPr="00EC0D30" w:rsidRDefault="00EC0D30" w:rsidP="00EC0D30">
            <w:pPr>
              <w:rPr>
                <w:rFonts w:ascii="Times New Roman" w:eastAsia="Calibri" w:hAnsi="Times New Roman" w:cs="Times New Roman"/>
                <w:sz w:val="28"/>
                <w:szCs w:val="28"/>
              </w:rPr>
            </w:pPr>
          </w:p>
        </w:tc>
        <w:tc>
          <w:tcPr>
            <w:tcW w:w="1660" w:type="dxa"/>
          </w:tcPr>
          <w:p w14:paraId="600A8D1D" w14:textId="77777777" w:rsidR="00EC0D30" w:rsidRPr="00EC0D30" w:rsidRDefault="00EC0D30" w:rsidP="00EC0D30">
            <w:pPr>
              <w:rPr>
                <w:rFonts w:ascii="Times New Roman" w:eastAsia="Calibri" w:hAnsi="Times New Roman" w:cs="Times New Roman"/>
                <w:sz w:val="28"/>
                <w:szCs w:val="28"/>
              </w:rPr>
            </w:pPr>
          </w:p>
        </w:tc>
        <w:tc>
          <w:tcPr>
            <w:tcW w:w="1660" w:type="dxa"/>
          </w:tcPr>
          <w:p w14:paraId="0FD47D49" w14:textId="77777777" w:rsidR="00EC0D30" w:rsidRPr="00EC0D30" w:rsidRDefault="00EC0D30" w:rsidP="00EC0D30">
            <w:pPr>
              <w:rPr>
                <w:rFonts w:ascii="Times New Roman" w:eastAsia="Calibri" w:hAnsi="Times New Roman" w:cs="Times New Roman"/>
                <w:sz w:val="28"/>
                <w:szCs w:val="28"/>
              </w:rPr>
            </w:pPr>
          </w:p>
        </w:tc>
        <w:tc>
          <w:tcPr>
            <w:tcW w:w="1660" w:type="dxa"/>
          </w:tcPr>
          <w:p w14:paraId="65D714A3" w14:textId="77777777" w:rsidR="00EC0D30" w:rsidRPr="00EC0D30" w:rsidRDefault="00EC0D30" w:rsidP="00EC0D30">
            <w:pPr>
              <w:rPr>
                <w:rFonts w:ascii="Times New Roman" w:eastAsia="Calibri" w:hAnsi="Times New Roman" w:cs="Times New Roman"/>
                <w:sz w:val="28"/>
                <w:szCs w:val="28"/>
              </w:rPr>
            </w:pPr>
          </w:p>
        </w:tc>
        <w:tc>
          <w:tcPr>
            <w:tcW w:w="1661" w:type="dxa"/>
          </w:tcPr>
          <w:p w14:paraId="073F971F" w14:textId="77777777" w:rsidR="00EC0D30" w:rsidRPr="00EC0D30" w:rsidRDefault="00EC0D30" w:rsidP="00EC0D30">
            <w:pPr>
              <w:rPr>
                <w:rFonts w:ascii="Times New Roman" w:eastAsia="Calibri" w:hAnsi="Times New Roman" w:cs="Times New Roman"/>
                <w:sz w:val="28"/>
                <w:szCs w:val="28"/>
              </w:rPr>
            </w:pPr>
          </w:p>
        </w:tc>
      </w:tr>
      <w:tr w:rsidR="00EC0D30" w:rsidRPr="00EC0D30" w14:paraId="78AAB624" w14:textId="77777777" w:rsidTr="003758C4">
        <w:tc>
          <w:tcPr>
            <w:tcW w:w="1660" w:type="dxa"/>
          </w:tcPr>
          <w:p w14:paraId="501CA943" w14:textId="77777777" w:rsidR="00EC0D30" w:rsidRPr="00EC0D30" w:rsidRDefault="00EC0D30" w:rsidP="00EC0D30">
            <w:pPr>
              <w:rPr>
                <w:rFonts w:ascii="Times New Roman" w:eastAsia="Calibri" w:hAnsi="Times New Roman" w:cs="Times New Roman"/>
                <w:sz w:val="28"/>
                <w:szCs w:val="28"/>
              </w:rPr>
            </w:pPr>
          </w:p>
        </w:tc>
        <w:tc>
          <w:tcPr>
            <w:tcW w:w="1660" w:type="dxa"/>
          </w:tcPr>
          <w:p w14:paraId="76965384" w14:textId="77777777" w:rsidR="00EC0D30" w:rsidRPr="00EC0D30" w:rsidRDefault="00EC0D30" w:rsidP="00EC0D30">
            <w:pPr>
              <w:rPr>
                <w:rFonts w:ascii="Times New Roman" w:eastAsia="Calibri" w:hAnsi="Times New Roman" w:cs="Times New Roman"/>
                <w:sz w:val="28"/>
                <w:szCs w:val="28"/>
              </w:rPr>
            </w:pPr>
          </w:p>
        </w:tc>
        <w:tc>
          <w:tcPr>
            <w:tcW w:w="1660" w:type="dxa"/>
          </w:tcPr>
          <w:p w14:paraId="000EE98A" w14:textId="77777777" w:rsidR="00EC0D30" w:rsidRPr="00EC0D30" w:rsidRDefault="00EC0D30" w:rsidP="00EC0D30">
            <w:pPr>
              <w:rPr>
                <w:rFonts w:ascii="Times New Roman" w:eastAsia="Calibri" w:hAnsi="Times New Roman" w:cs="Times New Roman"/>
                <w:sz w:val="28"/>
                <w:szCs w:val="28"/>
              </w:rPr>
            </w:pPr>
          </w:p>
        </w:tc>
        <w:tc>
          <w:tcPr>
            <w:tcW w:w="1660" w:type="dxa"/>
          </w:tcPr>
          <w:p w14:paraId="57220CE7" w14:textId="77777777" w:rsidR="00EC0D30" w:rsidRPr="00EC0D30" w:rsidRDefault="00EC0D30" w:rsidP="00EC0D30">
            <w:pPr>
              <w:rPr>
                <w:rFonts w:ascii="Times New Roman" w:eastAsia="Calibri" w:hAnsi="Times New Roman" w:cs="Times New Roman"/>
                <w:sz w:val="28"/>
                <w:szCs w:val="28"/>
              </w:rPr>
            </w:pPr>
          </w:p>
        </w:tc>
        <w:tc>
          <w:tcPr>
            <w:tcW w:w="1660" w:type="dxa"/>
          </w:tcPr>
          <w:p w14:paraId="5055D57B" w14:textId="77777777" w:rsidR="00EC0D30" w:rsidRPr="00EC0D30" w:rsidRDefault="00EC0D30" w:rsidP="00EC0D30">
            <w:pPr>
              <w:rPr>
                <w:rFonts w:ascii="Times New Roman" w:eastAsia="Calibri" w:hAnsi="Times New Roman" w:cs="Times New Roman"/>
                <w:sz w:val="28"/>
                <w:szCs w:val="28"/>
              </w:rPr>
            </w:pPr>
          </w:p>
        </w:tc>
        <w:tc>
          <w:tcPr>
            <w:tcW w:w="1661" w:type="dxa"/>
          </w:tcPr>
          <w:p w14:paraId="07EBB5D1" w14:textId="77777777" w:rsidR="00EC0D30" w:rsidRPr="00EC0D30" w:rsidRDefault="00EC0D30" w:rsidP="00EC0D30">
            <w:pPr>
              <w:rPr>
                <w:rFonts w:ascii="Times New Roman" w:eastAsia="Calibri" w:hAnsi="Times New Roman" w:cs="Times New Roman"/>
                <w:sz w:val="28"/>
                <w:szCs w:val="28"/>
              </w:rPr>
            </w:pPr>
          </w:p>
        </w:tc>
      </w:tr>
      <w:tr w:rsidR="00EC0D30" w:rsidRPr="00EC0D30" w14:paraId="4DC8EB73" w14:textId="77777777" w:rsidTr="003758C4">
        <w:tc>
          <w:tcPr>
            <w:tcW w:w="1660" w:type="dxa"/>
          </w:tcPr>
          <w:p w14:paraId="481A6B27" w14:textId="77777777" w:rsidR="00EC0D30" w:rsidRPr="00EC0D30" w:rsidRDefault="00EC0D30" w:rsidP="00EC0D30">
            <w:pPr>
              <w:rPr>
                <w:rFonts w:ascii="Times New Roman" w:eastAsia="Calibri" w:hAnsi="Times New Roman" w:cs="Times New Roman"/>
                <w:sz w:val="28"/>
                <w:szCs w:val="28"/>
              </w:rPr>
            </w:pPr>
          </w:p>
        </w:tc>
        <w:tc>
          <w:tcPr>
            <w:tcW w:w="1660" w:type="dxa"/>
          </w:tcPr>
          <w:p w14:paraId="388D9C8C" w14:textId="77777777" w:rsidR="00EC0D30" w:rsidRPr="00EC0D30" w:rsidRDefault="00EC0D30" w:rsidP="00EC0D30">
            <w:pPr>
              <w:rPr>
                <w:rFonts w:ascii="Times New Roman" w:eastAsia="Calibri" w:hAnsi="Times New Roman" w:cs="Times New Roman"/>
                <w:sz w:val="28"/>
                <w:szCs w:val="28"/>
              </w:rPr>
            </w:pPr>
          </w:p>
        </w:tc>
        <w:tc>
          <w:tcPr>
            <w:tcW w:w="1660" w:type="dxa"/>
          </w:tcPr>
          <w:p w14:paraId="2BBB777C" w14:textId="77777777" w:rsidR="00EC0D30" w:rsidRPr="00EC0D30" w:rsidRDefault="00EC0D30" w:rsidP="00EC0D30">
            <w:pPr>
              <w:rPr>
                <w:rFonts w:ascii="Times New Roman" w:eastAsia="Calibri" w:hAnsi="Times New Roman" w:cs="Times New Roman"/>
                <w:sz w:val="28"/>
                <w:szCs w:val="28"/>
              </w:rPr>
            </w:pPr>
          </w:p>
        </w:tc>
        <w:tc>
          <w:tcPr>
            <w:tcW w:w="1660" w:type="dxa"/>
          </w:tcPr>
          <w:p w14:paraId="51E3949B" w14:textId="77777777" w:rsidR="00EC0D30" w:rsidRPr="00EC0D30" w:rsidRDefault="00EC0D30" w:rsidP="00EC0D30">
            <w:pPr>
              <w:rPr>
                <w:rFonts w:ascii="Times New Roman" w:eastAsia="Calibri" w:hAnsi="Times New Roman" w:cs="Times New Roman"/>
                <w:sz w:val="28"/>
                <w:szCs w:val="28"/>
              </w:rPr>
            </w:pPr>
          </w:p>
        </w:tc>
        <w:tc>
          <w:tcPr>
            <w:tcW w:w="1660" w:type="dxa"/>
          </w:tcPr>
          <w:p w14:paraId="22C8DFDE" w14:textId="77777777" w:rsidR="00EC0D30" w:rsidRPr="00EC0D30" w:rsidRDefault="00EC0D30" w:rsidP="00EC0D30">
            <w:pPr>
              <w:rPr>
                <w:rFonts w:ascii="Times New Roman" w:eastAsia="Calibri" w:hAnsi="Times New Roman" w:cs="Times New Roman"/>
                <w:sz w:val="28"/>
                <w:szCs w:val="28"/>
              </w:rPr>
            </w:pPr>
          </w:p>
        </w:tc>
        <w:tc>
          <w:tcPr>
            <w:tcW w:w="1661" w:type="dxa"/>
          </w:tcPr>
          <w:p w14:paraId="0F410E29" w14:textId="77777777" w:rsidR="00EC0D30" w:rsidRPr="00EC0D30" w:rsidRDefault="00EC0D30" w:rsidP="00EC0D30">
            <w:pPr>
              <w:rPr>
                <w:rFonts w:ascii="Times New Roman" w:eastAsia="Calibri" w:hAnsi="Times New Roman" w:cs="Times New Roman"/>
                <w:sz w:val="28"/>
                <w:szCs w:val="28"/>
              </w:rPr>
            </w:pPr>
          </w:p>
        </w:tc>
      </w:tr>
      <w:tr w:rsidR="00EC0D30" w:rsidRPr="00EC0D30" w14:paraId="3417B433" w14:textId="77777777" w:rsidTr="003758C4">
        <w:tc>
          <w:tcPr>
            <w:tcW w:w="1660" w:type="dxa"/>
          </w:tcPr>
          <w:p w14:paraId="2FFD693B" w14:textId="77777777" w:rsidR="00EC0D30" w:rsidRPr="00EC0D30" w:rsidRDefault="00EC0D30" w:rsidP="00EC0D30">
            <w:pPr>
              <w:rPr>
                <w:rFonts w:ascii="Times New Roman" w:eastAsia="Calibri" w:hAnsi="Times New Roman" w:cs="Times New Roman"/>
                <w:sz w:val="28"/>
                <w:szCs w:val="28"/>
              </w:rPr>
            </w:pPr>
          </w:p>
        </w:tc>
        <w:tc>
          <w:tcPr>
            <w:tcW w:w="1660" w:type="dxa"/>
          </w:tcPr>
          <w:p w14:paraId="27BAB6BB" w14:textId="77777777" w:rsidR="00EC0D30" w:rsidRPr="00EC0D30" w:rsidRDefault="00EC0D30" w:rsidP="00EC0D30">
            <w:pPr>
              <w:rPr>
                <w:rFonts w:ascii="Times New Roman" w:eastAsia="Calibri" w:hAnsi="Times New Roman" w:cs="Times New Roman"/>
                <w:sz w:val="28"/>
                <w:szCs w:val="28"/>
              </w:rPr>
            </w:pPr>
          </w:p>
        </w:tc>
        <w:tc>
          <w:tcPr>
            <w:tcW w:w="1660" w:type="dxa"/>
          </w:tcPr>
          <w:p w14:paraId="4100E38C" w14:textId="77777777" w:rsidR="00EC0D30" w:rsidRPr="00EC0D30" w:rsidRDefault="00EC0D30" w:rsidP="00EC0D30">
            <w:pPr>
              <w:rPr>
                <w:rFonts w:ascii="Times New Roman" w:eastAsia="Calibri" w:hAnsi="Times New Roman" w:cs="Times New Roman"/>
                <w:sz w:val="28"/>
                <w:szCs w:val="28"/>
              </w:rPr>
            </w:pPr>
          </w:p>
        </w:tc>
        <w:tc>
          <w:tcPr>
            <w:tcW w:w="1660" w:type="dxa"/>
          </w:tcPr>
          <w:p w14:paraId="5A2653DD" w14:textId="77777777" w:rsidR="00EC0D30" w:rsidRPr="00EC0D30" w:rsidRDefault="00EC0D30" w:rsidP="00EC0D30">
            <w:pPr>
              <w:rPr>
                <w:rFonts w:ascii="Times New Roman" w:eastAsia="Calibri" w:hAnsi="Times New Roman" w:cs="Times New Roman"/>
                <w:sz w:val="28"/>
                <w:szCs w:val="28"/>
              </w:rPr>
            </w:pPr>
          </w:p>
        </w:tc>
        <w:tc>
          <w:tcPr>
            <w:tcW w:w="1660" w:type="dxa"/>
          </w:tcPr>
          <w:p w14:paraId="0B6C359B" w14:textId="77777777" w:rsidR="00EC0D30" w:rsidRPr="00EC0D30" w:rsidRDefault="00EC0D30" w:rsidP="00EC0D30">
            <w:pPr>
              <w:rPr>
                <w:rFonts w:ascii="Times New Roman" w:eastAsia="Calibri" w:hAnsi="Times New Roman" w:cs="Times New Roman"/>
                <w:sz w:val="28"/>
                <w:szCs w:val="28"/>
              </w:rPr>
            </w:pPr>
          </w:p>
        </w:tc>
        <w:tc>
          <w:tcPr>
            <w:tcW w:w="1661" w:type="dxa"/>
          </w:tcPr>
          <w:p w14:paraId="51513980" w14:textId="77777777" w:rsidR="00EC0D30" w:rsidRPr="00EC0D30" w:rsidRDefault="00EC0D30" w:rsidP="00EC0D30">
            <w:pPr>
              <w:rPr>
                <w:rFonts w:ascii="Times New Roman" w:eastAsia="Calibri" w:hAnsi="Times New Roman" w:cs="Times New Roman"/>
                <w:sz w:val="28"/>
                <w:szCs w:val="28"/>
              </w:rPr>
            </w:pPr>
          </w:p>
        </w:tc>
      </w:tr>
      <w:tr w:rsidR="00EC0D30" w:rsidRPr="00EC0D30" w14:paraId="369E8FD1" w14:textId="77777777" w:rsidTr="003758C4">
        <w:tc>
          <w:tcPr>
            <w:tcW w:w="1660" w:type="dxa"/>
          </w:tcPr>
          <w:p w14:paraId="0C68D40F" w14:textId="77777777" w:rsidR="00EC0D30" w:rsidRPr="00EC0D30" w:rsidRDefault="00EC0D30" w:rsidP="00EC0D30">
            <w:pPr>
              <w:rPr>
                <w:rFonts w:ascii="Times New Roman" w:eastAsia="Calibri" w:hAnsi="Times New Roman" w:cs="Times New Roman"/>
                <w:sz w:val="28"/>
                <w:szCs w:val="28"/>
              </w:rPr>
            </w:pPr>
          </w:p>
        </w:tc>
        <w:tc>
          <w:tcPr>
            <w:tcW w:w="1660" w:type="dxa"/>
          </w:tcPr>
          <w:p w14:paraId="2C9BFA86" w14:textId="77777777" w:rsidR="00EC0D30" w:rsidRPr="00EC0D30" w:rsidRDefault="00EC0D30" w:rsidP="00EC0D30">
            <w:pPr>
              <w:rPr>
                <w:rFonts w:ascii="Times New Roman" w:eastAsia="Calibri" w:hAnsi="Times New Roman" w:cs="Times New Roman"/>
                <w:sz w:val="28"/>
                <w:szCs w:val="28"/>
              </w:rPr>
            </w:pPr>
          </w:p>
        </w:tc>
        <w:tc>
          <w:tcPr>
            <w:tcW w:w="1660" w:type="dxa"/>
          </w:tcPr>
          <w:p w14:paraId="76E6AD8F" w14:textId="77777777" w:rsidR="00EC0D30" w:rsidRPr="00EC0D30" w:rsidRDefault="00EC0D30" w:rsidP="00EC0D30">
            <w:pPr>
              <w:rPr>
                <w:rFonts w:ascii="Times New Roman" w:eastAsia="Calibri" w:hAnsi="Times New Roman" w:cs="Times New Roman"/>
                <w:sz w:val="28"/>
                <w:szCs w:val="28"/>
              </w:rPr>
            </w:pPr>
          </w:p>
        </w:tc>
        <w:tc>
          <w:tcPr>
            <w:tcW w:w="1660" w:type="dxa"/>
          </w:tcPr>
          <w:p w14:paraId="0A9D40B6" w14:textId="77777777" w:rsidR="00EC0D30" w:rsidRPr="00EC0D30" w:rsidRDefault="00EC0D30" w:rsidP="00EC0D30">
            <w:pPr>
              <w:rPr>
                <w:rFonts w:ascii="Times New Roman" w:eastAsia="Calibri" w:hAnsi="Times New Roman" w:cs="Times New Roman"/>
                <w:sz w:val="28"/>
                <w:szCs w:val="28"/>
              </w:rPr>
            </w:pPr>
          </w:p>
        </w:tc>
        <w:tc>
          <w:tcPr>
            <w:tcW w:w="1660" w:type="dxa"/>
          </w:tcPr>
          <w:p w14:paraId="4DC84009" w14:textId="77777777" w:rsidR="00EC0D30" w:rsidRPr="00EC0D30" w:rsidRDefault="00EC0D30" w:rsidP="00EC0D30">
            <w:pPr>
              <w:rPr>
                <w:rFonts w:ascii="Times New Roman" w:eastAsia="Calibri" w:hAnsi="Times New Roman" w:cs="Times New Roman"/>
                <w:sz w:val="28"/>
                <w:szCs w:val="28"/>
              </w:rPr>
            </w:pPr>
          </w:p>
        </w:tc>
        <w:tc>
          <w:tcPr>
            <w:tcW w:w="1661" w:type="dxa"/>
          </w:tcPr>
          <w:p w14:paraId="164D82C5" w14:textId="77777777" w:rsidR="00EC0D30" w:rsidRPr="00EC0D30" w:rsidRDefault="00EC0D30" w:rsidP="00EC0D30">
            <w:pPr>
              <w:rPr>
                <w:rFonts w:ascii="Times New Roman" w:eastAsia="Calibri" w:hAnsi="Times New Roman" w:cs="Times New Roman"/>
                <w:sz w:val="28"/>
                <w:szCs w:val="28"/>
              </w:rPr>
            </w:pPr>
          </w:p>
        </w:tc>
      </w:tr>
      <w:tr w:rsidR="00EC0D30" w:rsidRPr="00EC0D30" w14:paraId="21143C27" w14:textId="77777777" w:rsidTr="003758C4">
        <w:tc>
          <w:tcPr>
            <w:tcW w:w="1660" w:type="dxa"/>
          </w:tcPr>
          <w:p w14:paraId="7C000D01" w14:textId="77777777" w:rsidR="00EC0D30" w:rsidRPr="00EC0D30" w:rsidRDefault="00EC0D30" w:rsidP="00EC0D30">
            <w:pPr>
              <w:rPr>
                <w:rFonts w:ascii="Times New Roman" w:eastAsia="Calibri" w:hAnsi="Times New Roman" w:cs="Times New Roman"/>
                <w:sz w:val="28"/>
                <w:szCs w:val="28"/>
              </w:rPr>
            </w:pPr>
          </w:p>
        </w:tc>
        <w:tc>
          <w:tcPr>
            <w:tcW w:w="1660" w:type="dxa"/>
          </w:tcPr>
          <w:p w14:paraId="28FFD587" w14:textId="77777777" w:rsidR="00EC0D30" w:rsidRPr="00EC0D30" w:rsidRDefault="00EC0D30" w:rsidP="00EC0D30">
            <w:pPr>
              <w:rPr>
                <w:rFonts w:ascii="Times New Roman" w:eastAsia="Calibri" w:hAnsi="Times New Roman" w:cs="Times New Roman"/>
                <w:sz w:val="28"/>
                <w:szCs w:val="28"/>
              </w:rPr>
            </w:pPr>
          </w:p>
        </w:tc>
        <w:tc>
          <w:tcPr>
            <w:tcW w:w="1660" w:type="dxa"/>
          </w:tcPr>
          <w:p w14:paraId="79AF60C0" w14:textId="77777777" w:rsidR="00EC0D30" w:rsidRPr="00EC0D30" w:rsidRDefault="00EC0D30" w:rsidP="00EC0D30">
            <w:pPr>
              <w:rPr>
                <w:rFonts w:ascii="Times New Roman" w:eastAsia="Calibri" w:hAnsi="Times New Roman" w:cs="Times New Roman"/>
                <w:sz w:val="28"/>
                <w:szCs w:val="28"/>
              </w:rPr>
            </w:pPr>
          </w:p>
        </w:tc>
        <w:tc>
          <w:tcPr>
            <w:tcW w:w="1660" w:type="dxa"/>
          </w:tcPr>
          <w:p w14:paraId="581F953E" w14:textId="77777777" w:rsidR="00EC0D30" w:rsidRPr="00EC0D30" w:rsidRDefault="00EC0D30" w:rsidP="00EC0D30">
            <w:pPr>
              <w:rPr>
                <w:rFonts w:ascii="Times New Roman" w:eastAsia="Calibri" w:hAnsi="Times New Roman" w:cs="Times New Roman"/>
                <w:sz w:val="28"/>
                <w:szCs w:val="28"/>
              </w:rPr>
            </w:pPr>
          </w:p>
        </w:tc>
        <w:tc>
          <w:tcPr>
            <w:tcW w:w="1660" w:type="dxa"/>
          </w:tcPr>
          <w:p w14:paraId="4EAD5027" w14:textId="77777777" w:rsidR="00EC0D30" w:rsidRPr="00EC0D30" w:rsidRDefault="00EC0D30" w:rsidP="00EC0D30">
            <w:pPr>
              <w:rPr>
                <w:rFonts w:ascii="Times New Roman" w:eastAsia="Calibri" w:hAnsi="Times New Roman" w:cs="Times New Roman"/>
                <w:sz w:val="28"/>
                <w:szCs w:val="28"/>
              </w:rPr>
            </w:pPr>
          </w:p>
        </w:tc>
        <w:tc>
          <w:tcPr>
            <w:tcW w:w="1661" w:type="dxa"/>
          </w:tcPr>
          <w:p w14:paraId="69E8BFD5" w14:textId="77777777" w:rsidR="00EC0D30" w:rsidRPr="00EC0D30" w:rsidRDefault="00EC0D30" w:rsidP="00EC0D30">
            <w:pPr>
              <w:rPr>
                <w:rFonts w:ascii="Times New Roman" w:eastAsia="Calibri" w:hAnsi="Times New Roman" w:cs="Times New Roman"/>
                <w:sz w:val="28"/>
                <w:szCs w:val="28"/>
              </w:rPr>
            </w:pPr>
          </w:p>
        </w:tc>
      </w:tr>
      <w:tr w:rsidR="00EC0D30" w:rsidRPr="00EC0D30" w14:paraId="4990D96F" w14:textId="77777777" w:rsidTr="003758C4">
        <w:tc>
          <w:tcPr>
            <w:tcW w:w="1660" w:type="dxa"/>
          </w:tcPr>
          <w:p w14:paraId="20545B9E" w14:textId="77777777" w:rsidR="00EC0D30" w:rsidRPr="00EC0D30" w:rsidRDefault="00EC0D30" w:rsidP="00EC0D30">
            <w:pPr>
              <w:rPr>
                <w:rFonts w:ascii="Times New Roman" w:eastAsia="Calibri" w:hAnsi="Times New Roman" w:cs="Times New Roman"/>
                <w:sz w:val="28"/>
                <w:szCs w:val="28"/>
              </w:rPr>
            </w:pPr>
          </w:p>
        </w:tc>
        <w:tc>
          <w:tcPr>
            <w:tcW w:w="1660" w:type="dxa"/>
          </w:tcPr>
          <w:p w14:paraId="5F4B7FC2" w14:textId="77777777" w:rsidR="00EC0D30" w:rsidRPr="00EC0D30" w:rsidRDefault="00EC0D30" w:rsidP="00EC0D30">
            <w:pPr>
              <w:rPr>
                <w:rFonts w:ascii="Times New Roman" w:eastAsia="Calibri" w:hAnsi="Times New Roman" w:cs="Times New Roman"/>
                <w:sz w:val="28"/>
                <w:szCs w:val="28"/>
              </w:rPr>
            </w:pPr>
          </w:p>
        </w:tc>
        <w:tc>
          <w:tcPr>
            <w:tcW w:w="1660" w:type="dxa"/>
          </w:tcPr>
          <w:p w14:paraId="6E711AA1" w14:textId="77777777" w:rsidR="00EC0D30" w:rsidRPr="00EC0D30" w:rsidRDefault="00EC0D30" w:rsidP="00EC0D30">
            <w:pPr>
              <w:rPr>
                <w:rFonts w:ascii="Times New Roman" w:eastAsia="Calibri" w:hAnsi="Times New Roman" w:cs="Times New Roman"/>
                <w:sz w:val="28"/>
                <w:szCs w:val="28"/>
              </w:rPr>
            </w:pPr>
          </w:p>
        </w:tc>
        <w:tc>
          <w:tcPr>
            <w:tcW w:w="1660" w:type="dxa"/>
          </w:tcPr>
          <w:p w14:paraId="04177493" w14:textId="77777777" w:rsidR="00EC0D30" w:rsidRPr="00EC0D30" w:rsidRDefault="00EC0D30" w:rsidP="00EC0D30">
            <w:pPr>
              <w:rPr>
                <w:rFonts w:ascii="Times New Roman" w:eastAsia="Calibri" w:hAnsi="Times New Roman" w:cs="Times New Roman"/>
                <w:sz w:val="28"/>
                <w:szCs w:val="28"/>
              </w:rPr>
            </w:pPr>
          </w:p>
        </w:tc>
        <w:tc>
          <w:tcPr>
            <w:tcW w:w="1660" w:type="dxa"/>
          </w:tcPr>
          <w:p w14:paraId="12DFD60A" w14:textId="77777777" w:rsidR="00EC0D30" w:rsidRPr="00EC0D30" w:rsidRDefault="00EC0D30" w:rsidP="00EC0D30">
            <w:pPr>
              <w:rPr>
                <w:rFonts w:ascii="Times New Roman" w:eastAsia="Calibri" w:hAnsi="Times New Roman" w:cs="Times New Roman"/>
                <w:sz w:val="28"/>
                <w:szCs w:val="28"/>
              </w:rPr>
            </w:pPr>
          </w:p>
        </w:tc>
        <w:tc>
          <w:tcPr>
            <w:tcW w:w="1661" w:type="dxa"/>
          </w:tcPr>
          <w:p w14:paraId="3022FEAC" w14:textId="77777777" w:rsidR="00EC0D30" w:rsidRPr="00EC0D30" w:rsidRDefault="00EC0D30" w:rsidP="00EC0D30">
            <w:pPr>
              <w:rPr>
                <w:rFonts w:ascii="Times New Roman" w:eastAsia="Calibri" w:hAnsi="Times New Roman" w:cs="Times New Roman"/>
                <w:sz w:val="28"/>
                <w:szCs w:val="28"/>
              </w:rPr>
            </w:pPr>
          </w:p>
        </w:tc>
      </w:tr>
      <w:tr w:rsidR="00EC0D30" w:rsidRPr="00EC0D30" w14:paraId="0E24EA56" w14:textId="77777777" w:rsidTr="003758C4">
        <w:tc>
          <w:tcPr>
            <w:tcW w:w="1660" w:type="dxa"/>
          </w:tcPr>
          <w:p w14:paraId="54F26611" w14:textId="77777777" w:rsidR="00EC0D30" w:rsidRPr="00EC0D30" w:rsidRDefault="00EC0D30" w:rsidP="00EC0D30">
            <w:pPr>
              <w:rPr>
                <w:rFonts w:ascii="Times New Roman" w:eastAsia="Calibri" w:hAnsi="Times New Roman" w:cs="Times New Roman"/>
                <w:sz w:val="28"/>
                <w:szCs w:val="28"/>
              </w:rPr>
            </w:pPr>
          </w:p>
        </w:tc>
        <w:tc>
          <w:tcPr>
            <w:tcW w:w="1660" w:type="dxa"/>
          </w:tcPr>
          <w:p w14:paraId="724285D8" w14:textId="77777777" w:rsidR="00EC0D30" w:rsidRPr="00EC0D30" w:rsidRDefault="00EC0D30" w:rsidP="00EC0D30">
            <w:pPr>
              <w:rPr>
                <w:rFonts w:ascii="Times New Roman" w:eastAsia="Calibri" w:hAnsi="Times New Roman" w:cs="Times New Roman"/>
                <w:sz w:val="28"/>
                <w:szCs w:val="28"/>
              </w:rPr>
            </w:pPr>
          </w:p>
        </w:tc>
        <w:tc>
          <w:tcPr>
            <w:tcW w:w="1660" w:type="dxa"/>
          </w:tcPr>
          <w:p w14:paraId="7D15B058" w14:textId="77777777" w:rsidR="00EC0D30" w:rsidRPr="00EC0D30" w:rsidRDefault="00EC0D30" w:rsidP="00EC0D30">
            <w:pPr>
              <w:rPr>
                <w:rFonts w:ascii="Times New Roman" w:eastAsia="Calibri" w:hAnsi="Times New Roman" w:cs="Times New Roman"/>
                <w:sz w:val="28"/>
                <w:szCs w:val="28"/>
              </w:rPr>
            </w:pPr>
          </w:p>
        </w:tc>
        <w:tc>
          <w:tcPr>
            <w:tcW w:w="1660" w:type="dxa"/>
          </w:tcPr>
          <w:p w14:paraId="441B09FE" w14:textId="77777777" w:rsidR="00EC0D30" w:rsidRPr="00EC0D30" w:rsidRDefault="00EC0D30" w:rsidP="00EC0D30">
            <w:pPr>
              <w:rPr>
                <w:rFonts w:ascii="Times New Roman" w:eastAsia="Calibri" w:hAnsi="Times New Roman" w:cs="Times New Roman"/>
                <w:sz w:val="28"/>
                <w:szCs w:val="28"/>
              </w:rPr>
            </w:pPr>
          </w:p>
        </w:tc>
        <w:tc>
          <w:tcPr>
            <w:tcW w:w="1660" w:type="dxa"/>
          </w:tcPr>
          <w:p w14:paraId="5C5B3003" w14:textId="77777777" w:rsidR="00EC0D30" w:rsidRPr="00EC0D30" w:rsidRDefault="00EC0D30" w:rsidP="00EC0D30">
            <w:pPr>
              <w:rPr>
                <w:rFonts w:ascii="Times New Roman" w:eastAsia="Calibri" w:hAnsi="Times New Roman" w:cs="Times New Roman"/>
                <w:sz w:val="28"/>
                <w:szCs w:val="28"/>
              </w:rPr>
            </w:pPr>
          </w:p>
        </w:tc>
        <w:tc>
          <w:tcPr>
            <w:tcW w:w="1661" w:type="dxa"/>
          </w:tcPr>
          <w:p w14:paraId="314DBBA8" w14:textId="77777777" w:rsidR="00EC0D30" w:rsidRPr="00EC0D30" w:rsidRDefault="00EC0D30" w:rsidP="00EC0D30">
            <w:pPr>
              <w:rPr>
                <w:rFonts w:ascii="Times New Roman" w:eastAsia="Calibri" w:hAnsi="Times New Roman" w:cs="Times New Roman"/>
                <w:sz w:val="28"/>
                <w:szCs w:val="28"/>
              </w:rPr>
            </w:pPr>
          </w:p>
        </w:tc>
      </w:tr>
      <w:tr w:rsidR="00EC0D30" w:rsidRPr="00EC0D30" w14:paraId="69EA238A" w14:textId="77777777" w:rsidTr="003758C4">
        <w:tc>
          <w:tcPr>
            <w:tcW w:w="1660" w:type="dxa"/>
          </w:tcPr>
          <w:p w14:paraId="393E919A" w14:textId="77777777" w:rsidR="00EC0D30" w:rsidRPr="00EC0D30" w:rsidRDefault="00EC0D30" w:rsidP="00EC0D30">
            <w:pPr>
              <w:rPr>
                <w:rFonts w:ascii="Times New Roman" w:eastAsia="Calibri" w:hAnsi="Times New Roman" w:cs="Times New Roman"/>
                <w:sz w:val="28"/>
                <w:szCs w:val="28"/>
              </w:rPr>
            </w:pPr>
          </w:p>
        </w:tc>
        <w:tc>
          <w:tcPr>
            <w:tcW w:w="1660" w:type="dxa"/>
          </w:tcPr>
          <w:p w14:paraId="306488CE" w14:textId="77777777" w:rsidR="00EC0D30" w:rsidRPr="00EC0D30" w:rsidRDefault="00EC0D30" w:rsidP="00EC0D30">
            <w:pPr>
              <w:rPr>
                <w:rFonts w:ascii="Times New Roman" w:eastAsia="Calibri" w:hAnsi="Times New Roman" w:cs="Times New Roman"/>
                <w:sz w:val="28"/>
                <w:szCs w:val="28"/>
              </w:rPr>
            </w:pPr>
          </w:p>
        </w:tc>
        <w:tc>
          <w:tcPr>
            <w:tcW w:w="1660" w:type="dxa"/>
          </w:tcPr>
          <w:p w14:paraId="1BE101BB" w14:textId="77777777" w:rsidR="00EC0D30" w:rsidRPr="00EC0D30" w:rsidRDefault="00EC0D30" w:rsidP="00EC0D30">
            <w:pPr>
              <w:rPr>
                <w:rFonts w:ascii="Times New Roman" w:eastAsia="Calibri" w:hAnsi="Times New Roman" w:cs="Times New Roman"/>
                <w:sz w:val="28"/>
                <w:szCs w:val="28"/>
              </w:rPr>
            </w:pPr>
          </w:p>
        </w:tc>
        <w:tc>
          <w:tcPr>
            <w:tcW w:w="1660" w:type="dxa"/>
          </w:tcPr>
          <w:p w14:paraId="220C33EF" w14:textId="77777777" w:rsidR="00EC0D30" w:rsidRPr="00EC0D30" w:rsidRDefault="00EC0D30" w:rsidP="00EC0D30">
            <w:pPr>
              <w:rPr>
                <w:rFonts w:ascii="Times New Roman" w:eastAsia="Calibri" w:hAnsi="Times New Roman" w:cs="Times New Roman"/>
                <w:sz w:val="28"/>
                <w:szCs w:val="28"/>
              </w:rPr>
            </w:pPr>
          </w:p>
        </w:tc>
        <w:tc>
          <w:tcPr>
            <w:tcW w:w="1660" w:type="dxa"/>
          </w:tcPr>
          <w:p w14:paraId="493118DD" w14:textId="77777777" w:rsidR="00EC0D30" w:rsidRPr="00EC0D30" w:rsidRDefault="00EC0D30" w:rsidP="00EC0D30">
            <w:pPr>
              <w:rPr>
                <w:rFonts w:ascii="Times New Roman" w:eastAsia="Calibri" w:hAnsi="Times New Roman" w:cs="Times New Roman"/>
                <w:sz w:val="28"/>
                <w:szCs w:val="28"/>
              </w:rPr>
            </w:pPr>
          </w:p>
        </w:tc>
        <w:tc>
          <w:tcPr>
            <w:tcW w:w="1661" w:type="dxa"/>
          </w:tcPr>
          <w:p w14:paraId="7B93A33C" w14:textId="77777777" w:rsidR="00EC0D30" w:rsidRPr="00EC0D30" w:rsidRDefault="00EC0D30" w:rsidP="00EC0D30">
            <w:pPr>
              <w:rPr>
                <w:rFonts w:ascii="Times New Roman" w:eastAsia="Calibri" w:hAnsi="Times New Roman" w:cs="Times New Roman"/>
                <w:sz w:val="28"/>
                <w:szCs w:val="28"/>
              </w:rPr>
            </w:pPr>
          </w:p>
        </w:tc>
      </w:tr>
      <w:tr w:rsidR="00EC0D30" w:rsidRPr="00EC0D30" w14:paraId="75698380" w14:textId="77777777" w:rsidTr="003758C4">
        <w:tc>
          <w:tcPr>
            <w:tcW w:w="1660" w:type="dxa"/>
          </w:tcPr>
          <w:p w14:paraId="566250F4" w14:textId="77777777" w:rsidR="00EC0D30" w:rsidRPr="00EC0D30" w:rsidRDefault="00EC0D30" w:rsidP="00EC0D30">
            <w:pPr>
              <w:rPr>
                <w:rFonts w:ascii="Times New Roman" w:eastAsia="Calibri" w:hAnsi="Times New Roman" w:cs="Times New Roman"/>
                <w:sz w:val="28"/>
                <w:szCs w:val="28"/>
              </w:rPr>
            </w:pPr>
          </w:p>
        </w:tc>
        <w:tc>
          <w:tcPr>
            <w:tcW w:w="1660" w:type="dxa"/>
          </w:tcPr>
          <w:p w14:paraId="14C88918" w14:textId="77777777" w:rsidR="00EC0D30" w:rsidRPr="00EC0D30" w:rsidRDefault="00EC0D30" w:rsidP="00EC0D30">
            <w:pPr>
              <w:rPr>
                <w:rFonts w:ascii="Times New Roman" w:eastAsia="Calibri" w:hAnsi="Times New Roman" w:cs="Times New Roman"/>
                <w:sz w:val="28"/>
                <w:szCs w:val="28"/>
              </w:rPr>
            </w:pPr>
          </w:p>
        </w:tc>
        <w:tc>
          <w:tcPr>
            <w:tcW w:w="1660" w:type="dxa"/>
          </w:tcPr>
          <w:p w14:paraId="6C401922" w14:textId="77777777" w:rsidR="00EC0D30" w:rsidRPr="00EC0D30" w:rsidRDefault="00EC0D30" w:rsidP="00EC0D30">
            <w:pPr>
              <w:rPr>
                <w:rFonts w:ascii="Times New Roman" w:eastAsia="Calibri" w:hAnsi="Times New Roman" w:cs="Times New Roman"/>
                <w:sz w:val="28"/>
                <w:szCs w:val="28"/>
              </w:rPr>
            </w:pPr>
          </w:p>
        </w:tc>
        <w:tc>
          <w:tcPr>
            <w:tcW w:w="1660" w:type="dxa"/>
          </w:tcPr>
          <w:p w14:paraId="72112F20" w14:textId="77777777" w:rsidR="00EC0D30" w:rsidRPr="00EC0D30" w:rsidRDefault="00EC0D30" w:rsidP="00EC0D30">
            <w:pPr>
              <w:rPr>
                <w:rFonts w:ascii="Times New Roman" w:eastAsia="Calibri" w:hAnsi="Times New Roman" w:cs="Times New Roman"/>
                <w:sz w:val="28"/>
                <w:szCs w:val="28"/>
              </w:rPr>
            </w:pPr>
          </w:p>
        </w:tc>
        <w:tc>
          <w:tcPr>
            <w:tcW w:w="1660" w:type="dxa"/>
          </w:tcPr>
          <w:p w14:paraId="1849CF8B" w14:textId="77777777" w:rsidR="00EC0D30" w:rsidRPr="00EC0D30" w:rsidRDefault="00EC0D30" w:rsidP="00EC0D30">
            <w:pPr>
              <w:rPr>
                <w:rFonts w:ascii="Times New Roman" w:eastAsia="Calibri" w:hAnsi="Times New Roman" w:cs="Times New Roman"/>
                <w:sz w:val="28"/>
                <w:szCs w:val="28"/>
              </w:rPr>
            </w:pPr>
          </w:p>
        </w:tc>
        <w:tc>
          <w:tcPr>
            <w:tcW w:w="1661" w:type="dxa"/>
          </w:tcPr>
          <w:p w14:paraId="62ABD725" w14:textId="77777777" w:rsidR="00EC0D30" w:rsidRPr="00EC0D30" w:rsidRDefault="00EC0D30" w:rsidP="00EC0D30">
            <w:pPr>
              <w:rPr>
                <w:rFonts w:ascii="Times New Roman" w:eastAsia="Calibri" w:hAnsi="Times New Roman" w:cs="Times New Roman"/>
                <w:sz w:val="28"/>
                <w:szCs w:val="28"/>
              </w:rPr>
            </w:pPr>
          </w:p>
        </w:tc>
      </w:tr>
      <w:tr w:rsidR="00EC0D30" w:rsidRPr="00EC0D30" w14:paraId="20D71148" w14:textId="77777777" w:rsidTr="003758C4">
        <w:tc>
          <w:tcPr>
            <w:tcW w:w="1660" w:type="dxa"/>
          </w:tcPr>
          <w:p w14:paraId="6BE6B644" w14:textId="77777777" w:rsidR="00EC0D30" w:rsidRPr="00EC0D30" w:rsidRDefault="00EC0D30" w:rsidP="00EC0D30">
            <w:pPr>
              <w:rPr>
                <w:rFonts w:ascii="Times New Roman" w:eastAsia="Calibri" w:hAnsi="Times New Roman" w:cs="Times New Roman"/>
                <w:sz w:val="28"/>
                <w:szCs w:val="28"/>
              </w:rPr>
            </w:pPr>
          </w:p>
        </w:tc>
        <w:tc>
          <w:tcPr>
            <w:tcW w:w="1660" w:type="dxa"/>
          </w:tcPr>
          <w:p w14:paraId="0CEB36C8" w14:textId="77777777" w:rsidR="00EC0D30" w:rsidRPr="00EC0D30" w:rsidRDefault="00EC0D30" w:rsidP="00EC0D30">
            <w:pPr>
              <w:rPr>
                <w:rFonts w:ascii="Times New Roman" w:eastAsia="Calibri" w:hAnsi="Times New Roman" w:cs="Times New Roman"/>
                <w:sz w:val="28"/>
                <w:szCs w:val="28"/>
              </w:rPr>
            </w:pPr>
          </w:p>
        </w:tc>
        <w:tc>
          <w:tcPr>
            <w:tcW w:w="1660" w:type="dxa"/>
          </w:tcPr>
          <w:p w14:paraId="36A155AC" w14:textId="77777777" w:rsidR="00EC0D30" w:rsidRPr="00EC0D30" w:rsidRDefault="00EC0D30" w:rsidP="00EC0D30">
            <w:pPr>
              <w:rPr>
                <w:rFonts w:ascii="Times New Roman" w:eastAsia="Calibri" w:hAnsi="Times New Roman" w:cs="Times New Roman"/>
                <w:sz w:val="28"/>
                <w:szCs w:val="28"/>
              </w:rPr>
            </w:pPr>
          </w:p>
        </w:tc>
        <w:tc>
          <w:tcPr>
            <w:tcW w:w="1660" w:type="dxa"/>
          </w:tcPr>
          <w:p w14:paraId="6660781B" w14:textId="77777777" w:rsidR="00EC0D30" w:rsidRPr="00EC0D30" w:rsidRDefault="00EC0D30" w:rsidP="00EC0D30">
            <w:pPr>
              <w:rPr>
                <w:rFonts w:ascii="Times New Roman" w:eastAsia="Calibri" w:hAnsi="Times New Roman" w:cs="Times New Roman"/>
                <w:sz w:val="28"/>
                <w:szCs w:val="28"/>
              </w:rPr>
            </w:pPr>
          </w:p>
        </w:tc>
        <w:tc>
          <w:tcPr>
            <w:tcW w:w="1660" w:type="dxa"/>
          </w:tcPr>
          <w:p w14:paraId="1DEC8EBC" w14:textId="77777777" w:rsidR="00EC0D30" w:rsidRPr="00EC0D30" w:rsidRDefault="00EC0D30" w:rsidP="00EC0D30">
            <w:pPr>
              <w:rPr>
                <w:rFonts w:ascii="Times New Roman" w:eastAsia="Calibri" w:hAnsi="Times New Roman" w:cs="Times New Roman"/>
                <w:sz w:val="28"/>
                <w:szCs w:val="28"/>
              </w:rPr>
            </w:pPr>
          </w:p>
        </w:tc>
        <w:tc>
          <w:tcPr>
            <w:tcW w:w="1661" w:type="dxa"/>
          </w:tcPr>
          <w:p w14:paraId="172C7D7E" w14:textId="77777777" w:rsidR="00EC0D30" w:rsidRPr="00EC0D30" w:rsidRDefault="00EC0D30" w:rsidP="00EC0D30">
            <w:pPr>
              <w:rPr>
                <w:rFonts w:ascii="Times New Roman" w:eastAsia="Calibri" w:hAnsi="Times New Roman" w:cs="Times New Roman"/>
                <w:sz w:val="28"/>
                <w:szCs w:val="28"/>
              </w:rPr>
            </w:pPr>
          </w:p>
        </w:tc>
      </w:tr>
      <w:tr w:rsidR="00EC0D30" w:rsidRPr="00EC0D30" w14:paraId="443A1270" w14:textId="77777777" w:rsidTr="003758C4">
        <w:tc>
          <w:tcPr>
            <w:tcW w:w="1660" w:type="dxa"/>
          </w:tcPr>
          <w:p w14:paraId="75BECE12" w14:textId="77777777" w:rsidR="00EC0D30" w:rsidRPr="00EC0D30" w:rsidRDefault="00EC0D30" w:rsidP="00EC0D30">
            <w:pPr>
              <w:rPr>
                <w:rFonts w:ascii="Times New Roman" w:eastAsia="Calibri" w:hAnsi="Times New Roman" w:cs="Times New Roman"/>
                <w:sz w:val="28"/>
                <w:szCs w:val="28"/>
              </w:rPr>
            </w:pPr>
          </w:p>
        </w:tc>
        <w:tc>
          <w:tcPr>
            <w:tcW w:w="1660" w:type="dxa"/>
          </w:tcPr>
          <w:p w14:paraId="33F47D5A" w14:textId="77777777" w:rsidR="00EC0D30" w:rsidRPr="00EC0D30" w:rsidRDefault="00EC0D30" w:rsidP="00EC0D30">
            <w:pPr>
              <w:rPr>
                <w:rFonts w:ascii="Times New Roman" w:eastAsia="Calibri" w:hAnsi="Times New Roman" w:cs="Times New Roman"/>
                <w:sz w:val="28"/>
                <w:szCs w:val="28"/>
              </w:rPr>
            </w:pPr>
          </w:p>
        </w:tc>
        <w:tc>
          <w:tcPr>
            <w:tcW w:w="1660" w:type="dxa"/>
          </w:tcPr>
          <w:p w14:paraId="4579C66D" w14:textId="77777777" w:rsidR="00EC0D30" w:rsidRPr="00EC0D30" w:rsidRDefault="00EC0D30" w:rsidP="00EC0D30">
            <w:pPr>
              <w:rPr>
                <w:rFonts w:ascii="Times New Roman" w:eastAsia="Calibri" w:hAnsi="Times New Roman" w:cs="Times New Roman"/>
                <w:sz w:val="28"/>
                <w:szCs w:val="28"/>
              </w:rPr>
            </w:pPr>
          </w:p>
        </w:tc>
        <w:tc>
          <w:tcPr>
            <w:tcW w:w="1660" w:type="dxa"/>
          </w:tcPr>
          <w:p w14:paraId="6BBE308B" w14:textId="77777777" w:rsidR="00EC0D30" w:rsidRPr="00EC0D30" w:rsidRDefault="00EC0D30" w:rsidP="00EC0D30">
            <w:pPr>
              <w:rPr>
                <w:rFonts w:ascii="Times New Roman" w:eastAsia="Calibri" w:hAnsi="Times New Roman" w:cs="Times New Roman"/>
                <w:sz w:val="28"/>
                <w:szCs w:val="28"/>
              </w:rPr>
            </w:pPr>
          </w:p>
        </w:tc>
        <w:tc>
          <w:tcPr>
            <w:tcW w:w="1660" w:type="dxa"/>
          </w:tcPr>
          <w:p w14:paraId="7A592261" w14:textId="77777777" w:rsidR="00EC0D30" w:rsidRPr="00EC0D30" w:rsidRDefault="00EC0D30" w:rsidP="00EC0D30">
            <w:pPr>
              <w:rPr>
                <w:rFonts w:ascii="Times New Roman" w:eastAsia="Calibri" w:hAnsi="Times New Roman" w:cs="Times New Roman"/>
                <w:sz w:val="28"/>
                <w:szCs w:val="28"/>
              </w:rPr>
            </w:pPr>
          </w:p>
        </w:tc>
        <w:tc>
          <w:tcPr>
            <w:tcW w:w="1661" w:type="dxa"/>
          </w:tcPr>
          <w:p w14:paraId="4888D401" w14:textId="77777777" w:rsidR="00EC0D30" w:rsidRPr="00EC0D30" w:rsidRDefault="00EC0D30" w:rsidP="00EC0D30">
            <w:pPr>
              <w:rPr>
                <w:rFonts w:ascii="Times New Roman" w:eastAsia="Calibri" w:hAnsi="Times New Roman" w:cs="Times New Roman"/>
                <w:sz w:val="28"/>
                <w:szCs w:val="28"/>
              </w:rPr>
            </w:pPr>
          </w:p>
        </w:tc>
      </w:tr>
      <w:tr w:rsidR="00EC0D30" w:rsidRPr="00EC0D30" w14:paraId="72251775" w14:textId="77777777" w:rsidTr="003758C4">
        <w:tc>
          <w:tcPr>
            <w:tcW w:w="1660" w:type="dxa"/>
          </w:tcPr>
          <w:p w14:paraId="02E237FF" w14:textId="77777777" w:rsidR="00EC0D30" w:rsidRPr="00EC0D30" w:rsidRDefault="00EC0D30" w:rsidP="00EC0D30">
            <w:pPr>
              <w:rPr>
                <w:rFonts w:ascii="Times New Roman" w:eastAsia="Calibri" w:hAnsi="Times New Roman" w:cs="Times New Roman"/>
                <w:sz w:val="28"/>
                <w:szCs w:val="28"/>
              </w:rPr>
            </w:pPr>
          </w:p>
        </w:tc>
        <w:tc>
          <w:tcPr>
            <w:tcW w:w="1660" w:type="dxa"/>
          </w:tcPr>
          <w:p w14:paraId="3B8AD4EE" w14:textId="77777777" w:rsidR="00EC0D30" w:rsidRPr="00EC0D30" w:rsidRDefault="00EC0D30" w:rsidP="00EC0D30">
            <w:pPr>
              <w:rPr>
                <w:rFonts w:ascii="Times New Roman" w:eastAsia="Calibri" w:hAnsi="Times New Roman" w:cs="Times New Roman"/>
                <w:sz w:val="28"/>
                <w:szCs w:val="28"/>
              </w:rPr>
            </w:pPr>
          </w:p>
        </w:tc>
        <w:tc>
          <w:tcPr>
            <w:tcW w:w="1660" w:type="dxa"/>
          </w:tcPr>
          <w:p w14:paraId="58177725" w14:textId="77777777" w:rsidR="00EC0D30" w:rsidRPr="00EC0D30" w:rsidRDefault="00EC0D30" w:rsidP="00EC0D30">
            <w:pPr>
              <w:rPr>
                <w:rFonts w:ascii="Times New Roman" w:eastAsia="Calibri" w:hAnsi="Times New Roman" w:cs="Times New Roman"/>
                <w:sz w:val="28"/>
                <w:szCs w:val="28"/>
              </w:rPr>
            </w:pPr>
          </w:p>
        </w:tc>
        <w:tc>
          <w:tcPr>
            <w:tcW w:w="1660" w:type="dxa"/>
          </w:tcPr>
          <w:p w14:paraId="17429844" w14:textId="77777777" w:rsidR="00EC0D30" w:rsidRPr="00EC0D30" w:rsidRDefault="00EC0D30" w:rsidP="00EC0D30">
            <w:pPr>
              <w:rPr>
                <w:rFonts w:ascii="Times New Roman" w:eastAsia="Calibri" w:hAnsi="Times New Roman" w:cs="Times New Roman"/>
                <w:sz w:val="28"/>
                <w:szCs w:val="28"/>
              </w:rPr>
            </w:pPr>
          </w:p>
        </w:tc>
        <w:tc>
          <w:tcPr>
            <w:tcW w:w="1660" w:type="dxa"/>
          </w:tcPr>
          <w:p w14:paraId="70D829AA" w14:textId="77777777" w:rsidR="00EC0D30" w:rsidRPr="00EC0D30" w:rsidRDefault="00EC0D30" w:rsidP="00EC0D30">
            <w:pPr>
              <w:rPr>
                <w:rFonts w:ascii="Times New Roman" w:eastAsia="Calibri" w:hAnsi="Times New Roman" w:cs="Times New Roman"/>
                <w:sz w:val="28"/>
                <w:szCs w:val="28"/>
              </w:rPr>
            </w:pPr>
          </w:p>
        </w:tc>
        <w:tc>
          <w:tcPr>
            <w:tcW w:w="1661" w:type="dxa"/>
          </w:tcPr>
          <w:p w14:paraId="2FC34B1B" w14:textId="77777777" w:rsidR="00EC0D30" w:rsidRPr="00EC0D30" w:rsidRDefault="00EC0D30" w:rsidP="00EC0D30">
            <w:pPr>
              <w:rPr>
                <w:rFonts w:ascii="Times New Roman" w:eastAsia="Calibri" w:hAnsi="Times New Roman" w:cs="Times New Roman"/>
                <w:sz w:val="28"/>
                <w:szCs w:val="28"/>
              </w:rPr>
            </w:pPr>
          </w:p>
        </w:tc>
      </w:tr>
      <w:tr w:rsidR="00EC0D30" w:rsidRPr="00EC0D30" w14:paraId="0C510C60" w14:textId="77777777" w:rsidTr="003758C4">
        <w:tc>
          <w:tcPr>
            <w:tcW w:w="1660" w:type="dxa"/>
          </w:tcPr>
          <w:p w14:paraId="1401DCBE" w14:textId="77777777" w:rsidR="00EC0D30" w:rsidRPr="00EC0D30" w:rsidRDefault="00EC0D30" w:rsidP="00EC0D30">
            <w:pPr>
              <w:rPr>
                <w:rFonts w:ascii="Times New Roman" w:eastAsia="Calibri" w:hAnsi="Times New Roman" w:cs="Times New Roman"/>
                <w:sz w:val="28"/>
                <w:szCs w:val="28"/>
              </w:rPr>
            </w:pPr>
          </w:p>
        </w:tc>
        <w:tc>
          <w:tcPr>
            <w:tcW w:w="1660" w:type="dxa"/>
          </w:tcPr>
          <w:p w14:paraId="267E149B" w14:textId="77777777" w:rsidR="00EC0D30" w:rsidRPr="00EC0D30" w:rsidRDefault="00EC0D30" w:rsidP="00EC0D30">
            <w:pPr>
              <w:rPr>
                <w:rFonts w:ascii="Times New Roman" w:eastAsia="Calibri" w:hAnsi="Times New Roman" w:cs="Times New Roman"/>
                <w:sz w:val="28"/>
                <w:szCs w:val="28"/>
              </w:rPr>
            </w:pPr>
          </w:p>
        </w:tc>
        <w:tc>
          <w:tcPr>
            <w:tcW w:w="1660" w:type="dxa"/>
          </w:tcPr>
          <w:p w14:paraId="4DE93EE5" w14:textId="77777777" w:rsidR="00EC0D30" w:rsidRPr="00EC0D30" w:rsidRDefault="00EC0D30" w:rsidP="00EC0D30">
            <w:pPr>
              <w:rPr>
                <w:rFonts w:ascii="Times New Roman" w:eastAsia="Calibri" w:hAnsi="Times New Roman" w:cs="Times New Roman"/>
                <w:sz w:val="28"/>
                <w:szCs w:val="28"/>
              </w:rPr>
            </w:pPr>
          </w:p>
        </w:tc>
        <w:tc>
          <w:tcPr>
            <w:tcW w:w="1660" w:type="dxa"/>
          </w:tcPr>
          <w:p w14:paraId="081EC710" w14:textId="77777777" w:rsidR="00EC0D30" w:rsidRPr="00EC0D30" w:rsidRDefault="00EC0D30" w:rsidP="00EC0D30">
            <w:pPr>
              <w:rPr>
                <w:rFonts w:ascii="Times New Roman" w:eastAsia="Calibri" w:hAnsi="Times New Roman" w:cs="Times New Roman"/>
                <w:sz w:val="28"/>
                <w:szCs w:val="28"/>
              </w:rPr>
            </w:pPr>
          </w:p>
        </w:tc>
        <w:tc>
          <w:tcPr>
            <w:tcW w:w="1660" w:type="dxa"/>
          </w:tcPr>
          <w:p w14:paraId="1FC76B8F" w14:textId="77777777" w:rsidR="00EC0D30" w:rsidRPr="00EC0D30" w:rsidRDefault="00EC0D30" w:rsidP="00EC0D30">
            <w:pPr>
              <w:rPr>
                <w:rFonts w:ascii="Times New Roman" w:eastAsia="Calibri" w:hAnsi="Times New Roman" w:cs="Times New Roman"/>
                <w:sz w:val="28"/>
                <w:szCs w:val="28"/>
              </w:rPr>
            </w:pPr>
          </w:p>
        </w:tc>
        <w:tc>
          <w:tcPr>
            <w:tcW w:w="1661" w:type="dxa"/>
          </w:tcPr>
          <w:p w14:paraId="40761003" w14:textId="77777777" w:rsidR="00EC0D30" w:rsidRPr="00EC0D30" w:rsidRDefault="00EC0D30" w:rsidP="00EC0D30">
            <w:pPr>
              <w:rPr>
                <w:rFonts w:ascii="Times New Roman" w:eastAsia="Calibri" w:hAnsi="Times New Roman" w:cs="Times New Roman"/>
                <w:sz w:val="28"/>
                <w:szCs w:val="28"/>
              </w:rPr>
            </w:pPr>
          </w:p>
        </w:tc>
      </w:tr>
      <w:tr w:rsidR="00EC0D30" w:rsidRPr="00EC0D30" w14:paraId="304EC6F2" w14:textId="77777777" w:rsidTr="003758C4">
        <w:tc>
          <w:tcPr>
            <w:tcW w:w="1660" w:type="dxa"/>
          </w:tcPr>
          <w:p w14:paraId="1C5464B7" w14:textId="77777777" w:rsidR="00EC0D30" w:rsidRPr="00EC0D30" w:rsidRDefault="00EC0D30" w:rsidP="00EC0D30">
            <w:pPr>
              <w:rPr>
                <w:rFonts w:ascii="Times New Roman" w:eastAsia="Calibri" w:hAnsi="Times New Roman" w:cs="Times New Roman"/>
                <w:sz w:val="28"/>
                <w:szCs w:val="28"/>
              </w:rPr>
            </w:pPr>
          </w:p>
        </w:tc>
        <w:tc>
          <w:tcPr>
            <w:tcW w:w="1660" w:type="dxa"/>
          </w:tcPr>
          <w:p w14:paraId="6CA88FE7" w14:textId="77777777" w:rsidR="00EC0D30" w:rsidRPr="00EC0D30" w:rsidRDefault="00EC0D30" w:rsidP="00EC0D30">
            <w:pPr>
              <w:rPr>
                <w:rFonts w:ascii="Times New Roman" w:eastAsia="Calibri" w:hAnsi="Times New Roman" w:cs="Times New Roman"/>
                <w:sz w:val="28"/>
                <w:szCs w:val="28"/>
              </w:rPr>
            </w:pPr>
          </w:p>
        </w:tc>
        <w:tc>
          <w:tcPr>
            <w:tcW w:w="1660" w:type="dxa"/>
          </w:tcPr>
          <w:p w14:paraId="19A57F71" w14:textId="77777777" w:rsidR="00EC0D30" w:rsidRPr="00EC0D30" w:rsidRDefault="00EC0D30" w:rsidP="00EC0D30">
            <w:pPr>
              <w:rPr>
                <w:rFonts w:ascii="Times New Roman" w:eastAsia="Calibri" w:hAnsi="Times New Roman" w:cs="Times New Roman"/>
                <w:sz w:val="28"/>
                <w:szCs w:val="28"/>
              </w:rPr>
            </w:pPr>
          </w:p>
        </w:tc>
        <w:tc>
          <w:tcPr>
            <w:tcW w:w="1660" w:type="dxa"/>
          </w:tcPr>
          <w:p w14:paraId="7D16C287" w14:textId="77777777" w:rsidR="00EC0D30" w:rsidRPr="00EC0D30" w:rsidRDefault="00EC0D30" w:rsidP="00EC0D30">
            <w:pPr>
              <w:rPr>
                <w:rFonts w:ascii="Times New Roman" w:eastAsia="Calibri" w:hAnsi="Times New Roman" w:cs="Times New Roman"/>
                <w:sz w:val="28"/>
                <w:szCs w:val="28"/>
              </w:rPr>
            </w:pPr>
          </w:p>
        </w:tc>
        <w:tc>
          <w:tcPr>
            <w:tcW w:w="1660" w:type="dxa"/>
          </w:tcPr>
          <w:p w14:paraId="6D31A2E3" w14:textId="77777777" w:rsidR="00EC0D30" w:rsidRPr="00EC0D30" w:rsidRDefault="00EC0D30" w:rsidP="00EC0D30">
            <w:pPr>
              <w:rPr>
                <w:rFonts w:ascii="Times New Roman" w:eastAsia="Calibri" w:hAnsi="Times New Roman" w:cs="Times New Roman"/>
                <w:sz w:val="28"/>
                <w:szCs w:val="28"/>
              </w:rPr>
            </w:pPr>
          </w:p>
        </w:tc>
        <w:tc>
          <w:tcPr>
            <w:tcW w:w="1661" w:type="dxa"/>
          </w:tcPr>
          <w:p w14:paraId="2442C365" w14:textId="77777777" w:rsidR="00EC0D30" w:rsidRPr="00EC0D30" w:rsidRDefault="00EC0D30" w:rsidP="00EC0D30">
            <w:pPr>
              <w:rPr>
                <w:rFonts w:ascii="Times New Roman" w:eastAsia="Calibri" w:hAnsi="Times New Roman" w:cs="Times New Roman"/>
                <w:sz w:val="28"/>
                <w:szCs w:val="28"/>
              </w:rPr>
            </w:pPr>
          </w:p>
        </w:tc>
      </w:tr>
      <w:tr w:rsidR="00EC0D30" w:rsidRPr="00EC0D30" w14:paraId="5BAB6E5F" w14:textId="77777777" w:rsidTr="003758C4">
        <w:tc>
          <w:tcPr>
            <w:tcW w:w="1660" w:type="dxa"/>
          </w:tcPr>
          <w:p w14:paraId="5932EFCE" w14:textId="77777777" w:rsidR="00EC0D30" w:rsidRPr="00EC0D30" w:rsidRDefault="00EC0D30" w:rsidP="00EC0D30">
            <w:pPr>
              <w:rPr>
                <w:rFonts w:ascii="Times New Roman" w:eastAsia="Calibri" w:hAnsi="Times New Roman" w:cs="Times New Roman"/>
                <w:sz w:val="28"/>
                <w:szCs w:val="28"/>
              </w:rPr>
            </w:pPr>
          </w:p>
        </w:tc>
        <w:tc>
          <w:tcPr>
            <w:tcW w:w="1660" w:type="dxa"/>
          </w:tcPr>
          <w:p w14:paraId="12268D07" w14:textId="77777777" w:rsidR="00EC0D30" w:rsidRPr="00EC0D30" w:rsidRDefault="00EC0D30" w:rsidP="00EC0D30">
            <w:pPr>
              <w:rPr>
                <w:rFonts w:ascii="Times New Roman" w:eastAsia="Calibri" w:hAnsi="Times New Roman" w:cs="Times New Roman"/>
                <w:sz w:val="28"/>
                <w:szCs w:val="28"/>
              </w:rPr>
            </w:pPr>
          </w:p>
        </w:tc>
        <w:tc>
          <w:tcPr>
            <w:tcW w:w="1660" w:type="dxa"/>
          </w:tcPr>
          <w:p w14:paraId="6BFCFB30" w14:textId="77777777" w:rsidR="00EC0D30" w:rsidRPr="00EC0D30" w:rsidRDefault="00EC0D30" w:rsidP="00EC0D30">
            <w:pPr>
              <w:rPr>
                <w:rFonts w:ascii="Times New Roman" w:eastAsia="Calibri" w:hAnsi="Times New Roman" w:cs="Times New Roman"/>
                <w:sz w:val="28"/>
                <w:szCs w:val="28"/>
              </w:rPr>
            </w:pPr>
          </w:p>
        </w:tc>
        <w:tc>
          <w:tcPr>
            <w:tcW w:w="1660" w:type="dxa"/>
          </w:tcPr>
          <w:p w14:paraId="633D62BC" w14:textId="77777777" w:rsidR="00EC0D30" w:rsidRPr="00EC0D30" w:rsidRDefault="00EC0D30" w:rsidP="00EC0D30">
            <w:pPr>
              <w:rPr>
                <w:rFonts w:ascii="Times New Roman" w:eastAsia="Calibri" w:hAnsi="Times New Roman" w:cs="Times New Roman"/>
                <w:sz w:val="28"/>
                <w:szCs w:val="28"/>
              </w:rPr>
            </w:pPr>
          </w:p>
        </w:tc>
        <w:tc>
          <w:tcPr>
            <w:tcW w:w="1660" w:type="dxa"/>
          </w:tcPr>
          <w:p w14:paraId="4501C1B4" w14:textId="77777777" w:rsidR="00EC0D30" w:rsidRPr="00EC0D30" w:rsidRDefault="00EC0D30" w:rsidP="00EC0D30">
            <w:pPr>
              <w:rPr>
                <w:rFonts w:ascii="Times New Roman" w:eastAsia="Calibri" w:hAnsi="Times New Roman" w:cs="Times New Roman"/>
                <w:sz w:val="28"/>
                <w:szCs w:val="28"/>
              </w:rPr>
            </w:pPr>
          </w:p>
        </w:tc>
        <w:tc>
          <w:tcPr>
            <w:tcW w:w="1661" w:type="dxa"/>
          </w:tcPr>
          <w:p w14:paraId="6F70F672" w14:textId="77777777" w:rsidR="00EC0D30" w:rsidRPr="00EC0D30" w:rsidRDefault="00EC0D30" w:rsidP="00EC0D30">
            <w:pPr>
              <w:rPr>
                <w:rFonts w:ascii="Times New Roman" w:eastAsia="Calibri" w:hAnsi="Times New Roman" w:cs="Times New Roman"/>
                <w:sz w:val="28"/>
                <w:szCs w:val="28"/>
              </w:rPr>
            </w:pPr>
          </w:p>
        </w:tc>
      </w:tr>
      <w:tr w:rsidR="00EC0D30" w:rsidRPr="00EC0D30" w14:paraId="5979E2E7" w14:textId="77777777" w:rsidTr="003758C4">
        <w:tc>
          <w:tcPr>
            <w:tcW w:w="1660" w:type="dxa"/>
          </w:tcPr>
          <w:p w14:paraId="5AB60F32" w14:textId="77777777" w:rsidR="00EC0D30" w:rsidRPr="00EC0D30" w:rsidRDefault="00EC0D30" w:rsidP="00EC0D30">
            <w:pPr>
              <w:rPr>
                <w:rFonts w:ascii="Times New Roman" w:eastAsia="Calibri" w:hAnsi="Times New Roman" w:cs="Times New Roman"/>
                <w:sz w:val="28"/>
                <w:szCs w:val="28"/>
              </w:rPr>
            </w:pPr>
          </w:p>
        </w:tc>
        <w:tc>
          <w:tcPr>
            <w:tcW w:w="1660" w:type="dxa"/>
          </w:tcPr>
          <w:p w14:paraId="1571E575" w14:textId="77777777" w:rsidR="00EC0D30" w:rsidRPr="00EC0D30" w:rsidRDefault="00EC0D30" w:rsidP="00EC0D30">
            <w:pPr>
              <w:rPr>
                <w:rFonts w:ascii="Times New Roman" w:eastAsia="Calibri" w:hAnsi="Times New Roman" w:cs="Times New Roman"/>
                <w:sz w:val="28"/>
                <w:szCs w:val="28"/>
              </w:rPr>
            </w:pPr>
          </w:p>
        </w:tc>
        <w:tc>
          <w:tcPr>
            <w:tcW w:w="1660" w:type="dxa"/>
          </w:tcPr>
          <w:p w14:paraId="4D7C6962" w14:textId="77777777" w:rsidR="00EC0D30" w:rsidRPr="00EC0D30" w:rsidRDefault="00EC0D30" w:rsidP="00EC0D30">
            <w:pPr>
              <w:rPr>
                <w:rFonts w:ascii="Times New Roman" w:eastAsia="Calibri" w:hAnsi="Times New Roman" w:cs="Times New Roman"/>
                <w:sz w:val="28"/>
                <w:szCs w:val="28"/>
              </w:rPr>
            </w:pPr>
          </w:p>
        </w:tc>
        <w:tc>
          <w:tcPr>
            <w:tcW w:w="1660" w:type="dxa"/>
          </w:tcPr>
          <w:p w14:paraId="38E3B110" w14:textId="77777777" w:rsidR="00EC0D30" w:rsidRPr="00EC0D30" w:rsidRDefault="00EC0D30" w:rsidP="00EC0D30">
            <w:pPr>
              <w:rPr>
                <w:rFonts w:ascii="Times New Roman" w:eastAsia="Calibri" w:hAnsi="Times New Roman" w:cs="Times New Roman"/>
                <w:sz w:val="28"/>
                <w:szCs w:val="28"/>
              </w:rPr>
            </w:pPr>
          </w:p>
        </w:tc>
        <w:tc>
          <w:tcPr>
            <w:tcW w:w="1660" w:type="dxa"/>
          </w:tcPr>
          <w:p w14:paraId="120C9233" w14:textId="77777777" w:rsidR="00EC0D30" w:rsidRPr="00EC0D30" w:rsidRDefault="00EC0D30" w:rsidP="00EC0D30">
            <w:pPr>
              <w:rPr>
                <w:rFonts w:ascii="Times New Roman" w:eastAsia="Calibri" w:hAnsi="Times New Roman" w:cs="Times New Roman"/>
                <w:sz w:val="28"/>
                <w:szCs w:val="28"/>
              </w:rPr>
            </w:pPr>
          </w:p>
        </w:tc>
        <w:tc>
          <w:tcPr>
            <w:tcW w:w="1661" w:type="dxa"/>
          </w:tcPr>
          <w:p w14:paraId="07516AC6" w14:textId="77777777" w:rsidR="00EC0D30" w:rsidRPr="00EC0D30" w:rsidRDefault="00EC0D30" w:rsidP="00EC0D30">
            <w:pPr>
              <w:rPr>
                <w:rFonts w:ascii="Times New Roman" w:eastAsia="Calibri" w:hAnsi="Times New Roman" w:cs="Times New Roman"/>
                <w:sz w:val="28"/>
                <w:szCs w:val="28"/>
              </w:rPr>
            </w:pPr>
          </w:p>
        </w:tc>
      </w:tr>
      <w:tr w:rsidR="00EC0D30" w:rsidRPr="00EC0D30" w14:paraId="06B8457A" w14:textId="77777777" w:rsidTr="003758C4">
        <w:tc>
          <w:tcPr>
            <w:tcW w:w="1660" w:type="dxa"/>
          </w:tcPr>
          <w:p w14:paraId="3402A1DE" w14:textId="77777777" w:rsidR="00EC0D30" w:rsidRPr="00EC0D30" w:rsidRDefault="00EC0D30" w:rsidP="00EC0D30">
            <w:pPr>
              <w:rPr>
                <w:rFonts w:ascii="Times New Roman" w:eastAsia="Calibri" w:hAnsi="Times New Roman" w:cs="Times New Roman"/>
                <w:sz w:val="28"/>
                <w:szCs w:val="28"/>
              </w:rPr>
            </w:pPr>
          </w:p>
        </w:tc>
        <w:tc>
          <w:tcPr>
            <w:tcW w:w="1660" w:type="dxa"/>
          </w:tcPr>
          <w:p w14:paraId="64089557" w14:textId="77777777" w:rsidR="00EC0D30" w:rsidRPr="00EC0D30" w:rsidRDefault="00EC0D30" w:rsidP="00EC0D30">
            <w:pPr>
              <w:rPr>
                <w:rFonts w:ascii="Times New Roman" w:eastAsia="Calibri" w:hAnsi="Times New Roman" w:cs="Times New Roman"/>
                <w:sz w:val="28"/>
                <w:szCs w:val="28"/>
              </w:rPr>
            </w:pPr>
          </w:p>
        </w:tc>
        <w:tc>
          <w:tcPr>
            <w:tcW w:w="1660" w:type="dxa"/>
          </w:tcPr>
          <w:p w14:paraId="385626B0" w14:textId="77777777" w:rsidR="00EC0D30" w:rsidRPr="00EC0D30" w:rsidRDefault="00EC0D30" w:rsidP="00EC0D30">
            <w:pPr>
              <w:rPr>
                <w:rFonts w:ascii="Times New Roman" w:eastAsia="Calibri" w:hAnsi="Times New Roman" w:cs="Times New Roman"/>
                <w:sz w:val="28"/>
                <w:szCs w:val="28"/>
              </w:rPr>
            </w:pPr>
          </w:p>
        </w:tc>
        <w:tc>
          <w:tcPr>
            <w:tcW w:w="1660" w:type="dxa"/>
          </w:tcPr>
          <w:p w14:paraId="5C16FFFC" w14:textId="77777777" w:rsidR="00EC0D30" w:rsidRPr="00EC0D30" w:rsidRDefault="00EC0D30" w:rsidP="00EC0D30">
            <w:pPr>
              <w:rPr>
                <w:rFonts w:ascii="Times New Roman" w:eastAsia="Calibri" w:hAnsi="Times New Roman" w:cs="Times New Roman"/>
                <w:sz w:val="28"/>
                <w:szCs w:val="28"/>
              </w:rPr>
            </w:pPr>
          </w:p>
        </w:tc>
        <w:tc>
          <w:tcPr>
            <w:tcW w:w="1660" w:type="dxa"/>
          </w:tcPr>
          <w:p w14:paraId="79673C69" w14:textId="77777777" w:rsidR="00EC0D30" w:rsidRPr="00EC0D30" w:rsidRDefault="00EC0D30" w:rsidP="00EC0D30">
            <w:pPr>
              <w:rPr>
                <w:rFonts w:ascii="Times New Roman" w:eastAsia="Calibri" w:hAnsi="Times New Roman" w:cs="Times New Roman"/>
                <w:sz w:val="28"/>
                <w:szCs w:val="28"/>
              </w:rPr>
            </w:pPr>
          </w:p>
        </w:tc>
        <w:tc>
          <w:tcPr>
            <w:tcW w:w="1661" w:type="dxa"/>
          </w:tcPr>
          <w:p w14:paraId="08858E7F" w14:textId="77777777" w:rsidR="00EC0D30" w:rsidRPr="00EC0D30" w:rsidRDefault="00EC0D30" w:rsidP="00EC0D30">
            <w:pPr>
              <w:rPr>
                <w:rFonts w:ascii="Times New Roman" w:eastAsia="Calibri" w:hAnsi="Times New Roman" w:cs="Times New Roman"/>
                <w:sz w:val="28"/>
                <w:szCs w:val="28"/>
              </w:rPr>
            </w:pPr>
          </w:p>
        </w:tc>
      </w:tr>
      <w:tr w:rsidR="00EC0D30" w:rsidRPr="00EC0D30" w14:paraId="3D8AB0F5" w14:textId="77777777" w:rsidTr="003758C4">
        <w:tc>
          <w:tcPr>
            <w:tcW w:w="1660" w:type="dxa"/>
          </w:tcPr>
          <w:p w14:paraId="664E1AA8" w14:textId="77777777" w:rsidR="00EC0D30" w:rsidRPr="00EC0D30" w:rsidRDefault="00EC0D30" w:rsidP="00EC0D30">
            <w:pPr>
              <w:rPr>
                <w:rFonts w:ascii="Times New Roman" w:eastAsia="Calibri" w:hAnsi="Times New Roman" w:cs="Times New Roman"/>
                <w:sz w:val="28"/>
                <w:szCs w:val="28"/>
              </w:rPr>
            </w:pPr>
          </w:p>
        </w:tc>
        <w:tc>
          <w:tcPr>
            <w:tcW w:w="1660" w:type="dxa"/>
          </w:tcPr>
          <w:p w14:paraId="5D6187DB" w14:textId="77777777" w:rsidR="00EC0D30" w:rsidRPr="00EC0D30" w:rsidRDefault="00EC0D30" w:rsidP="00EC0D30">
            <w:pPr>
              <w:rPr>
                <w:rFonts w:ascii="Times New Roman" w:eastAsia="Calibri" w:hAnsi="Times New Roman" w:cs="Times New Roman"/>
                <w:sz w:val="28"/>
                <w:szCs w:val="28"/>
              </w:rPr>
            </w:pPr>
          </w:p>
        </w:tc>
        <w:tc>
          <w:tcPr>
            <w:tcW w:w="1660" w:type="dxa"/>
          </w:tcPr>
          <w:p w14:paraId="01A5BAD3" w14:textId="77777777" w:rsidR="00EC0D30" w:rsidRPr="00EC0D30" w:rsidRDefault="00EC0D30" w:rsidP="00EC0D30">
            <w:pPr>
              <w:rPr>
                <w:rFonts w:ascii="Times New Roman" w:eastAsia="Calibri" w:hAnsi="Times New Roman" w:cs="Times New Roman"/>
                <w:sz w:val="28"/>
                <w:szCs w:val="28"/>
              </w:rPr>
            </w:pPr>
          </w:p>
        </w:tc>
        <w:tc>
          <w:tcPr>
            <w:tcW w:w="1660" w:type="dxa"/>
          </w:tcPr>
          <w:p w14:paraId="4DFCD119" w14:textId="77777777" w:rsidR="00EC0D30" w:rsidRPr="00EC0D30" w:rsidRDefault="00EC0D30" w:rsidP="00EC0D30">
            <w:pPr>
              <w:rPr>
                <w:rFonts w:ascii="Times New Roman" w:eastAsia="Calibri" w:hAnsi="Times New Roman" w:cs="Times New Roman"/>
                <w:sz w:val="28"/>
                <w:szCs w:val="28"/>
              </w:rPr>
            </w:pPr>
          </w:p>
        </w:tc>
        <w:tc>
          <w:tcPr>
            <w:tcW w:w="1660" w:type="dxa"/>
          </w:tcPr>
          <w:p w14:paraId="76EE7882" w14:textId="77777777" w:rsidR="00EC0D30" w:rsidRPr="00EC0D30" w:rsidRDefault="00EC0D30" w:rsidP="00EC0D30">
            <w:pPr>
              <w:rPr>
                <w:rFonts w:ascii="Times New Roman" w:eastAsia="Calibri" w:hAnsi="Times New Roman" w:cs="Times New Roman"/>
                <w:sz w:val="28"/>
                <w:szCs w:val="28"/>
              </w:rPr>
            </w:pPr>
          </w:p>
        </w:tc>
        <w:tc>
          <w:tcPr>
            <w:tcW w:w="1661" w:type="dxa"/>
          </w:tcPr>
          <w:p w14:paraId="35920305" w14:textId="77777777" w:rsidR="00EC0D30" w:rsidRPr="00EC0D30" w:rsidRDefault="00EC0D30" w:rsidP="00EC0D30">
            <w:pPr>
              <w:rPr>
                <w:rFonts w:ascii="Times New Roman" w:eastAsia="Calibri" w:hAnsi="Times New Roman" w:cs="Times New Roman"/>
                <w:sz w:val="28"/>
                <w:szCs w:val="28"/>
              </w:rPr>
            </w:pPr>
          </w:p>
        </w:tc>
      </w:tr>
      <w:tr w:rsidR="00EC0D30" w:rsidRPr="00EC0D30" w14:paraId="095C80A5" w14:textId="77777777" w:rsidTr="003758C4">
        <w:tc>
          <w:tcPr>
            <w:tcW w:w="1660" w:type="dxa"/>
          </w:tcPr>
          <w:p w14:paraId="0CB36E30" w14:textId="77777777" w:rsidR="00EC0D30" w:rsidRPr="00EC0D30" w:rsidRDefault="00EC0D30" w:rsidP="00EC0D30">
            <w:pPr>
              <w:rPr>
                <w:rFonts w:ascii="Times New Roman" w:eastAsia="Calibri" w:hAnsi="Times New Roman" w:cs="Times New Roman"/>
                <w:sz w:val="28"/>
                <w:szCs w:val="28"/>
              </w:rPr>
            </w:pPr>
          </w:p>
        </w:tc>
        <w:tc>
          <w:tcPr>
            <w:tcW w:w="1660" w:type="dxa"/>
          </w:tcPr>
          <w:p w14:paraId="5A96F057" w14:textId="77777777" w:rsidR="00EC0D30" w:rsidRPr="00EC0D30" w:rsidRDefault="00EC0D30" w:rsidP="00EC0D30">
            <w:pPr>
              <w:rPr>
                <w:rFonts w:ascii="Times New Roman" w:eastAsia="Calibri" w:hAnsi="Times New Roman" w:cs="Times New Roman"/>
                <w:sz w:val="28"/>
                <w:szCs w:val="28"/>
              </w:rPr>
            </w:pPr>
          </w:p>
        </w:tc>
        <w:tc>
          <w:tcPr>
            <w:tcW w:w="1660" w:type="dxa"/>
          </w:tcPr>
          <w:p w14:paraId="6B8F2FB1" w14:textId="77777777" w:rsidR="00EC0D30" w:rsidRPr="00EC0D30" w:rsidRDefault="00EC0D30" w:rsidP="00EC0D30">
            <w:pPr>
              <w:rPr>
                <w:rFonts w:ascii="Times New Roman" w:eastAsia="Calibri" w:hAnsi="Times New Roman" w:cs="Times New Roman"/>
                <w:sz w:val="28"/>
                <w:szCs w:val="28"/>
              </w:rPr>
            </w:pPr>
          </w:p>
        </w:tc>
        <w:tc>
          <w:tcPr>
            <w:tcW w:w="1660" w:type="dxa"/>
          </w:tcPr>
          <w:p w14:paraId="6F257D54" w14:textId="77777777" w:rsidR="00EC0D30" w:rsidRPr="00EC0D30" w:rsidRDefault="00EC0D30" w:rsidP="00EC0D30">
            <w:pPr>
              <w:rPr>
                <w:rFonts w:ascii="Times New Roman" w:eastAsia="Calibri" w:hAnsi="Times New Roman" w:cs="Times New Roman"/>
                <w:sz w:val="28"/>
                <w:szCs w:val="28"/>
              </w:rPr>
            </w:pPr>
          </w:p>
        </w:tc>
        <w:tc>
          <w:tcPr>
            <w:tcW w:w="1660" w:type="dxa"/>
          </w:tcPr>
          <w:p w14:paraId="0C45EC3D" w14:textId="77777777" w:rsidR="00EC0D30" w:rsidRPr="00EC0D30" w:rsidRDefault="00EC0D30" w:rsidP="00EC0D30">
            <w:pPr>
              <w:rPr>
                <w:rFonts w:ascii="Times New Roman" w:eastAsia="Calibri" w:hAnsi="Times New Roman" w:cs="Times New Roman"/>
                <w:sz w:val="28"/>
                <w:szCs w:val="28"/>
              </w:rPr>
            </w:pPr>
          </w:p>
        </w:tc>
        <w:tc>
          <w:tcPr>
            <w:tcW w:w="1661" w:type="dxa"/>
          </w:tcPr>
          <w:p w14:paraId="7184A936" w14:textId="77777777" w:rsidR="00EC0D30" w:rsidRPr="00EC0D30" w:rsidRDefault="00EC0D30" w:rsidP="00EC0D30">
            <w:pPr>
              <w:rPr>
                <w:rFonts w:ascii="Times New Roman" w:eastAsia="Calibri" w:hAnsi="Times New Roman" w:cs="Times New Roman"/>
                <w:sz w:val="28"/>
                <w:szCs w:val="28"/>
              </w:rPr>
            </w:pPr>
          </w:p>
        </w:tc>
      </w:tr>
      <w:tr w:rsidR="00EC0D30" w:rsidRPr="00EC0D30" w14:paraId="1E542C06" w14:textId="77777777" w:rsidTr="003758C4">
        <w:tc>
          <w:tcPr>
            <w:tcW w:w="1660" w:type="dxa"/>
          </w:tcPr>
          <w:p w14:paraId="3CBFEF84" w14:textId="77777777" w:rsidR="00EC0D30" w:rsidRPr="00EC0D30" w:rsidRDefault="00EC0D30" w:rsidP="00EC0D30">
            <w:pPr>
              <w:rPr>
                <w:rFonts w:ascii="Times New Roman" w:eastAsia="Calibri" w:hAnsi="Times New Roman" w:cs="Times New Roman"/>
                <w:sz w:val="28"/>
                <w:szCs w:val="28"/>
              </w:rPr>
            </w:pPr>
          </w:p>
        </w:tc>
        <w:tc>
          <w:tcPr>
            <w:tcW w:w="1660" w:type="dxa"/>
          </w:tcPr>
          <w:p w14:paraId="2A546FEC" w14:textId="77777777" w:rsidR="00EC0D30" w:rsidRPr="00EC0D30" w:rsidRDefault="00EC0D30" w:rsidP="00EC0D30">
            <w:pPr>
              <w:rPr>
                <w:rFonts w:ascii="Times New Roman" w:eastAsia="Calibri" w:hAnsi="Times New Roman" w:cs="Times New Roman"/>
                <w:sz w:val="28"/>
                <w:szCs w:val="28"/>
              </w:rPr>
            </w:pPr>
          </w:p>
        </w:tc>
        <w:tc>
          <w:tcPr>
            <w:tcW w:w="1660" w:type="dxa"/>
          </w:tcPr>
          <w:p w14:paraId="045689D4" w14:textId="77777777" w:rsidR="00EC0D30" w:rsidRPr="00EC0D30" w:rsidRDefault="00EC0D30" w:rsidP="00EC0D30">
            <w:pPr>
              <w:rPr>
                <w:rFonts w:ascii="Times New Roman" w:eastAsia="Calibri" w:hAnsi="Times New Roman" w:cs="Times New Roman"/>
                <w:sz w:val="28"/>
                <w:szCs w:val="28"/>
              </w:rPr>
            </w:pPr>
          </w:p>
        </w:tc>
        <w:tc>
          <w:tcPr>
            <w:tcW w:w="1660" w:type="dxa"/>
          </w:tcPr>
          <w:p w14:paraId="06F23C5F" w14:textId="77777777" w:rsidR="00EC0D30" w:rsidRPr="00EC0D30" w:rsidRDefault="00EC0D30" w:rsidP="00EC0D30">
            <w:pPr>
              <w:rPr>
                <w:rFonts w:ascii="Times New Roman" w:eastAsia="Calibri" w:hAnsi="Times New Roman" w:cs="Times New Roman"/>
                <w:sz w:val="28"/>
                <w:szCs w:val="28"/>
              </w:rPr>
            </w:pPr>
          </w:p>
        </w:tc>
        <w:tc>
          <w:tcPr>
            <w:tcW w:w="1660" w:type="dxa"/>
          </w:tcPr>
          <w:p w14:paraId="1602BE63" w14:textId="77777777" w:rsidR="00EC0D30" w:rsidRPr="00EC0D30" w:rsidRDefault="00EC0D30" w:rsidP="00EC0D30">
            <w:pPr>
              <w:rPr>
                <w:rFonts w:ascii="Times New Roman" w:eastAsia="Calibri" w:hAnsi="Times New Roman" w:cs="Times New Roman"/>
                <w:sz w:val="28"/>
                <w:szCs w:val="28"/>
              </w:rPr>
            </w:pPr>
          </w:p>
        </w:tc>
        <w:tc>
          <w:tcPr>
            <w:tcW w:w="1661" w:type="dxa"/>
          </w:tcPr>
          <w:p w14:paraId="024EA673" w14:textId="77777777" w:rsidR="00EC0D30" w:rsidRPr="00EC0D30" w:rsidRDefault="00EC0D30" w:rsidP="00EC0D30">
            <w:pPr>
              <w:rPr>
                <w:rFonts w:ascii="Times New Roman" w:eastAsia="Calibri" w:hAnsi="Times New Roman" w:cs="Times New Roman"/>
                <w:sz w:val="28"/>
                <w:szCs w:val="28"/>
              </w:rPr>
            </w:pPr>
          </w:p>
        </w:tc>
      </w:tr>
      <w:tr w:rsidR="00EC0D30" w:rsidRPr="00EC0D30" w14:paraId="41D00293" w14:textId="77777777" w:rsidTr="003758C4">
        <w:tc>
          <w:tcPr>
            <w:tcW w:w="1660" w:type="dxa"/>
          </w:tcPr>
          <w:p w14:paraId="1E299609" w14:textId="77777777" w:rsidR="00EC0D30" w:rsidRPr="00EC0D30" w:rsidRDefault="00EC0D30" w:rsidP="00EC0D30">
            <w:pPr>
              <w:rPr>
                <w:rFonts w:ascii="Times New Roman" w:eastAsia="Calibri" w:hAnsi="Times New Roman" w:cs="Times New Roman"/>
                <w:sz w:val="28"/>
                <w:szCs w:val="28"/>
              </w:rPr>
            </w:pPr>
          </w:p>
        </w:tc>
        <w:tc>
          <w:tcPr>
            <w:tcW w:w="1660" w:type="dxa"/>
          </w:tcPr>
          <w:p w14:paraId="3C6D960F" w14:textId="77777777" w:rsidR="00EC0D30" w:rsidRPr="00EC0D30" w:rsidRDefault="00EC0D30" w:rsidP="00EC0D30">
            <w:pPr>
              <w:rPr>
                <w:rFonts w:ascii="Times New Roman" w:eastAsia="Calibri" w:hAnsi="Times New Roman" w:cs="Times New Roman"/>
                <w:sz w:val="28"/>
                <w:szCs w:val="28"/>
              </w:rPr>
            </w:pPr>
          </w:p>
        </w:tc>
        <w:tc>
          <w:tcPr>
            <w:tcW w:w="1660" w:type="dxa"/>
          </w:tcPr>
          <w:p w14:paraId="53229F88" w14:textId="77777777" w:rsidR="00EC0D30" w:rsidRPr="00EC0D30" w:rsidRDefault="00EC0D30" w:rsidP="00EC0D30">
            <w:pPr>
              <w:rPr>
                <w:rFonts w:ascii="Times New Roman" w:eastAsia="Calibri" w:hAnsi="Times New Roman" w:cs="Times New Roman"/>
                <w:sz w:val="28"/>
                <w:szCs w:val="28"/>
              </w:rPr>
            </w:pPr>
          </w:p>
        </w:tc>
        <w:tc>
          <w:tcPr>
            <w:tcW w:w="1660" w:type="dxa"/>
          </w:tcPr>
          <w:p w14:paraId="724EF553" w14:textId="77777777" w:rsidR="00EC0D30" w:rsidRPr="00EC0D30" w:rsidRDefault="00EC0D30" w:rsidP="00EC0D30">
            <w:pPr>
              <w:rPr>
                <w:rFonts w:ascii="Times New Roman" w:eastAsia="Calibri" w:hAnsi="Times New Roman" w:cs="Times New Roman"/>
                <w:sz w:val="28"/>
                <w:szCs w:val="28"/>
              </w:rPr>
            </w:pPr>
          </w:p>
        </w:tc>
        <w:tc>
          <w:tcPr>
            <w:tcW w:w="1660" w:type="dxa"/>
          </w:tcPr>
          <w:p w14:paraId="5A2677F2" w14:textId="77777777" w:rsidR="00EC0D30" w:rsidRPr="00EC0D30" w:rsidRDefault="00EC0D30" w:rsidP="00EC0D30">
            <w:pPr>
              <w:rPr>
                <w:rFonts w:ascii="Times New Roman" w:eastAsia="Calibri" w:hAnsi="Times New Roman" w:cs="Times New Roman"/>
                <w:sz w:val="28"/>
                <w:szCs w:val="28"/>
              </w:rPr>
            </w:pPr>
          </w:p>
        </w:tc>
        <w:tc>
          <w:tcPr>
            <w:tcW w:w="1661" w:type="dxa"/>
          </w:tcPr>
          <w:p w14:paraId="10D4766E" w14:textId="77777777" w:rsidR="00EC0D30" w:rsidRPr="00EC0D30" w:rsidRDefault="00EC0D30" w:rsidP="00EC0D30">
            <w:pPr>
              <w:rPr>
                <w:rFonts w:ascii="Times New Roman" w:eastAsia="Calibri" w:hAnsi="Times New Roman" w:cs="Times New Roman"/>
                <w:sz w:val="28"/>
                <w:szCs w:val="28"/>
              </w:rPr>
            </w:pPr>
          </w:p>
        </w:tc>
      </w:tr>
      <w:tr w:rsidR="00EC0D30" w:rsidRPr="00EC0D30" w14:paraId="1845E5BF" w14:textId="77777777" w:rsidTr="003758C4">
        <w:tc>
          <w:tcPr>
            <w:tcW w:w="1660" w:type="dxa"/>
          </w:tcPr>
          <w:p w14:paraId="63FF861C" w14:textId="77777777" w:rsidR="00EC0D30" w:rsidRPr="00EC0D30" w:rsidRDefault="00EC0D30" w:rsidP="00EC0D30">
            <w:pPr>
              <w:rPr>
                <w:rFonts w:ascii="Times New Roman" w:eastAsia="Calibri" w:hAnsi="Times New Roman" w:cs="Times New Roman"/>
                <w:sz w:val="28"/>
                <w:szCs w:val="28"/>
              </w:rPr>
            </w:pPr>
          </w:p>
        </w:tc>
        <w:tc>
          <w:tcPr>
            <w:tcW w:w="1660" w:type="dxa"/>
          </w:tcPr>
          <w:p w14:paraId="5CC8CFAA" w14:textId="77777777" w:rsidR="00EC0D30" w:rsidRPr="00EC0D30" w:rsidRDefault="00EC0D30" w:rsidP="00EC0D30">
            <w:pPr>
              <w:rPr>
                <w:rFonts w:ascii="Times New Roman" w:eastAsia="Calibri" w:hAnsi="Times New Roman" w:cs="Times New Roman"/>
                <w:sz w:val="28"/>
                <w:szCs w:val="28"/>
              </w:rPr>
            </w:pPr>
          </w:p>
        </w:tc>
        <w:tc>
          <w:tcPr>
            <w:tcW w:w="1660" w:type="dxa"/>
          </w:tcPr>
          <w:p w14:paraId="1ED39164" w14:textId="77777777" w:rsidR="00EC0D30" w:rsidRPr="00EC0D30" w:rsidRDefault="00EC0D30" w:rsidP="00EC0D30">
            <w:pPr>
              <w:rPr>
                <w:rFonts w:ascii="Times New Roman" w:eastAsia="Calibri" w:hAnsi="Times New Roman" w:cs="Times New Roman"/>
                <w:sz w:val="28"/>
                <w:szCs w:val="28"/>
              </w:rPr>
            </w:pPr>
          </w:p>
        </w:tc>
        <w:tc>
          <w:tcPr>
            <w:tcW w:w="1660" w:type="dxa"/>
          </w:tcPr>
          <w:p w14:paraId="357D5AA2" w14:textId="77777777" w:rsidR="00EC0D30" w:rsidRPr="00EC0D30" w:rsidRDefault="00EC0D30" w:rsidP="00EC0D30">
            <w:pPr>
              <w:rPr>
                <w:rFonts w:ascii="Times New Roman" w:eastAsia="Calibri" w:hAnsi="Times New Roman" w:cs="Times New Roman"/>
                <w:sz w:val="28"/>
                <w:szCs w:val="28"/>
              </w:rPr>
            </w:pPr>
          </w:p>
        </w:tc>
        <w:tc>
          <w:tcPr>
            <w:tcW w:w="1660" w:type="dxa"/>
          </w:tcPr>
          <w:p w14:paraId="250AC043" w14:textId="77777777" w:rsidR="00EC0D30" w:rsidRPr="00EC0D30" w:rsidRDefault="00EC0D30" w:rsidP="00EC0D30">
            <w:pPr>
              <w:rPr>
                <w:rFonts w:ascii="Times New Roman" w:eastAsia="Calibri" w:hAnsi="Times New Roman" w:cs="Times New Roman"/>
                <w:sz w:val="28"/>
                <w:szCs w:val="28"/>
              </w:rPr>
            </w:pPr>
          </w:p>
        </w:tc>
        <w:tc>
          <w:tcPr>
            <w:tcW w:w="1661" w:type="dxa"/>
          </w:tcPr>
          <w:p w14:paraId="287E81CA" w14:textId="77777777" w:rsidR="00EC0D30" w:rsidRPr="00EC0D30" w:rsidRDefault="00EC0D30" w:rsidP="00EC0D30">
            <w:pPr>
              <w:rPr>
                <w:rFonts w:ascii="Times New Roman" w:eastAsia="Calibri" w:hAnsi="Times New Roman" w:cs="Times New Roman"/>
                <w:sz w:val="28"/>
                <w:szCs w:val="28"/>
              </w:rPr>
            </w:pPr>
          </w:p>
        </w:tc>
      </w:tr>
      <w:tr w:rsidR="00EC0D30" w:rsidRPr="00EC0D30" w14:paraId="37A4D027" w14:textId="77777777" w:rsidTr="003758C4">
        <w:tc>
          <w:tcPr>
            <w:tcW w:w="1660" w:type="dxa"/>
          </w:tcPr>
          <w:p w14:paraId="4C8B8F2D" w14:textId="77777777" w:rsidR="00EC0D30" w:rsidRPr="00EC0D30" w:rsidRDefault="00EC0D30" w:rsidP="00EC0D30">
            <w:pPr>
              <w:rPr>
                <w:rFonts w:ascii="Times New Roman" w:eastAsia="Calibri" w:hAnsi="Times New Roman" w:cs="Times New Roman"/>
                <w:sz w:val="28"/>
                <w:szCs w:val="28"/>
              </w:rPr>
            </w:pPr>
          </w:p>
        </w:tc>
        <w:tc>
          <w:tcPr>
            <w:tcW w:w="1660" w:type="dxa"/>
          </w:tcPr>
          <w:p w14:paraId="2100936E" w14:textId="77777777" w:rsidR="00EC0D30" w:rsidRPr="00EC0D30" w:rsidRDefault="00EC0D30" w:rsidP="00EC0D30">
            <w:pPr>
              <w:rPr>
                <w:rFonts w:ascii="Times New Roman" w:eastAsia="Calibri" w:hAnsi="Times New Roman" w:cs="Times New Roman"/>
                <w:sz w:val="28"/>
                <w:szCs w:val="28"/>
              </w:rPr>
            </w:pPr>
          </w:p>
        </w:tc>
        <w:tc>
          <w:tcPr>
            <w:tcW w:w="1660" w:type="dxa"/>
          </w:tcPr>
          <w:p w14:paraId="2E24B3E3" w14:textId="77777777" w:rsidR="00EC0D30" w:rsidRPr="00EC0D30" w:rsidRDefault="00EC0D30" w:rsidP="00EC0D30">
            <w:pPr>
              <w:rPr>
                <w:rFonts w:ascii="Times New Roman" w:eastAsia="Calibri" w:hAnsi="Times New Roman" w:cs="Times New Roman"/>
                <w:sz w:val="28"/>
                <w:szCs w:val="28"/>
              </w:rPr>
            </w:pPr>
          </w:p>
        </w:tc>
        <w:tc>
          <w:tcPr>
            <w:tcW w:w="1660" w:type="dxa"/>
          </w:tcPr>
          <w:p w14:paraId="5115C589" w14:textId="77777777" w:rsidR="00EC0D30" w:rsidRPr="00EC0D30" w:rsidRDefault="00EC0D30" w:rsidP="00EC0D30">
            <w:pPr>
              <w:rPr>
                <w:rFonts w:ascii="Times New Roman" w:eastAsia="Calibri" w:hAnsi="Times New Roman" w:cs="Times New Roman"/>
                <w:sz w:val="28"/>
                <w:szCs w:val="28"/>
              </w:rPr>
            </w:pPr>
          </w:p>
        </w:tc>
        <w:tc>
          <w:tcPr>
            <w:tcW w:w="1660" w:type="dxa"/>
          </w:tcPr>
          <w:p w14:paraId="4B47E9D7" w14:textId="77777777" w:rsidR="00EC0D30" w:rsidRPr="00EC0D30" w:rsidRDefault="00EC0D30" w:rsidP="00EC0D30">
            <w:pPr>
              <w:rPr>
                <w:rFonts w:ascii="Times New Roman" w:eastAsia="Calibri" w:hAnsi="Times New Roman" w:cs="Times New Roman"/>
                <w:sz w:val="28"/>
                <w:szCs w:val="28"/>
              </w:rPr>
            </w:pPr>
          </w:p>
        </w:tc>
        <w:tc>
          <w:tcPr>
            <w:tcW w:w="1661" w:type="dxa"/>
          </w:tcPr>
          <w:p w14:paraId="20E2CB7A" w14:textId="77777777" w:rsidR="00EC0D30" w:rsidRPr="00EC0D30" w:rsidRDefault="00EC0D30" w:rsidP="00EC0D30">
            <w:pPr>
              <w:rPr>
                <w:rFonts w:ascii="Times New Roman" w:eastAsia="Calibri" w:hAnsi="Times New Roman" w:cs="Times New Roman"/>
                <w:sz w:val="28"/>
                <w:szCs w:val="28"/>
              </w:rPr>
            </w:pPr>
          </w:p>
        </w:tc>
      </w:tr>
      <w:tr w:rsidR="00EC0D30" w:rsidRPr="00EC0D30" w14:paraId="31DF1665" w14:textId="77777777" w:rsidTr="003758C4">
        <w:tc>
          <w:tcPr>
            <w:tcW w:w="1660" w:type="dxa"/>
          </w:tcPr>
          <w:p w14:paraId="1F642B80" w14:textId="77777777" w:rsidR="00EC0D30" w:rsidRPr="00EC0D30" w:rsidRDefault="00EC0D30" w:rsidP="00EC0D30">
            <w:pPr>
              <w:rPr>
                <w:rFonts w:ascii="Times New Roman" w:eastAsia="Calibri" w:hAnsi="Times New Roman" w:cs="Times New Roman"/>
                <w:sz w:val="28"/>
                <w:szCs w:val="28"/>
              </w:rPr>
            </w:pPr>
          </w:p>
        </w:tc>
        <w:tc>
          <w:tcPr>
            <w:tcW w:w="1660" w:type="dxa"/>
          </w:tcPr>
          <w:p w14:paraId="60E59C3F" w14:textId="77777777" w:rsidR="00EC0D30" w:rsidRPr="00EC0D30" w:rsidRDefault="00EC0D30" w:rsidP="00EC0D30">
            <w:pPr>
              <w:rPr>
                <w:rFonts w:ascii="Times New Roman" w:eastAsia="Calibri" w:hAnsi="Times New Roman" w:cs="Times New Roman"/>
                <w:sz w:val="28"/>
                <w:szCs w:val="28"/>
              </w:rPr>
            </w:pPr>
          </w:p>
        </w:tc>
        <w:tc>
          <w:tcPr>
            <w:tcW w:w="1660" w:type="dxa"/>
          </w:tcPr>
          <w:p w14:paraId="63A8196A" w14:textId="77777777" w:rsidR="00EC0D30" w:rsidRPr="00EC0D30" w:rsidRDefault="00EC0D30" w:rsidP="00EC0D30">
            <w:pPr>
              <w:rPr>
                <w:rFonts w:ascii="Times New Roman" w:eastAsia="Calibri" w:hAnsi="Times New Roman" w:cs="Times New Roman"/>
                <w:sz w:val="28"/>
                <w:szCs w:val="28"/>
              </w:rPr>
            </w:pPr>
          </w:p>
        </w:tc>
        <w:tc>
          <w:tcPr>
            <w:tcW w:w="1660" w:type="dxa"/>
          </w:tcPr>
          <w:p w14:paraId="42E3F35D" w14:textId="77777777" w:rsidR="00EC0D30" w:rsidRPr="00EC0D30" w:rsidRDefault="00EC0D30" w:rsidP="00EC0D30">
            <w:pPr>
              <w:rPr>
                <w:rFonts w:ascii="Times New Roman" w:eastAsia="Calibri" w:hAnsi="Times New Roman" w:cs="Times New Roman"/>
                <w:sz w:val="28"/>
                <w:szCs w:val="28"/>
              </w:rPr>
            </w:pPr>
          </w:p>
        </w:tc>
        <w:tc>
          <w:tcPr>
            <w:tcW w:w="1660" w:type="dxa"/>
          </w:tcPr>
          <w:p w14:paraId="3DFC1A4A" w14:textId="77777777" w:rsidR="00EC0D30" w:rsidRPr="00EC0D30" w:rsidRDefault="00EC0D30" w:rsidP="00EC0D30">
            <w:pPr>
              <w:rPr>
                <w:rFonts w:ascii="Times New Roman" w:eastAsia="Calibri" w:hAnsi="Times New Roman" w:cs="Times New Roman"/>
                <w:sz w:val="28"/>
                <w:szCs w:val="28"/>
              </w:rPr>
            </w:pPr>
          </w:p>
        </w:tc>
        <w:tc>
          <w:tcPr>
            <w:tcW w:w="1661" w:type="dxa"/>
          </w:tcPr>
          <w:p w14:paraId="0B896B1E" w14:textId="77777777" w:rsidR="00EC0D30" w:rsidRPr="00EC0D30" w:rsidRDefault="00EC0D30" w:rsidP="00EC0D30">
            <w:pPr>
              <w:rPr>
                <w:rFonts w:ascii="Times New Roman" w:eastAsia="Calibri" w:hAnsi="Times New Roman" w:cs="Times New Roman"/>
                <w:sz w:val="28"/>
                <w:szCs w:val="28"/>
              </w:rPr>
            </w:pPr>
          </w:p>
        </w:tc>
      </w:tr>
    </w:tbl>
    <w:p w14:paraId="1EE36592" w14:textId="566AF8E2" w:rsidR="00EC0D30" w:rsidRDefault="00EC0D30" w:rsidP="00313B71">
      <w:pPr>
        <w:pStyle w:val="Betarp"/>
        <w:jc w:val="both"/>
      </w:pPr>
    </w:p>
    <w:p w14:paraId="60DAC7EC" w14:textId="44349010" w:rsidR="00EC0D30" w:rsidRDefault="00EC0D30" w:rsidP="00313B71">
      <w:pPr>
        <w:pStyle w:val="Betarp"/>
        <w:jc w:val="both"/>
      </w:pPr>
    </w:p>
    <w:p w14:paraId="51365243" w14:textId="77777777" w:rsidR="00EC0D30" w:rsidRPr="00EC0D30" w:rsidRDefault="00EC0D30" w:rsidP="00EC0D30">
      <w:pPr>
        <w:spacing w:after="0" w:line="240" w:lineRule="auto"/>
        <w:jc w:val="center"/>
        <w:rPr>
          <w:rFonts w:ascii="Times New Roman" w:eastAsia="Calibri" w:hAnsi="Times New Roman" w:cs="Times New Roman"/>
          <w:bCs/>
          <w:sz w:val="24"/>
          <w:szCs w:val="24"/>
        </w:rPr>
      </w:pPr>
      <w:r w:rsidRPr="00EC0D30">
        <w:rPr>
          <w:rFonts w:ascii="Times New Roman" w:eastAsia="Calibri" w:hAnsi="Times New Roman" w:cs="Times New Roman"/>
          <w:bCs/>
          <w:sz w:val="24"/>
          <w:szCs w:val="24"/>
        </w:rPr>
        <w:lastRenderedPageBreak/>
        <w:t xml:space="preserve">                                                                                                    Asmeninių mobiliųjų telefonų ir kitų </w:t>
      </w:r>
    </w:p>
    <w:p w14:paraId="2BFEC46F" w14:textId="77777777" w:rsidR="00EC0D30" w:rsidRPr="00EC0D30" w:rsidRDefault="00EC0D30" w:rsidP="00EC0D30">
      <w:pPr>
        <w:spacing w:after="0" w:line="240" w:lineRule="auto"/>
        <w:jc w:val="center"/>
        <w:rPr>
          <w:rFonts w:ascii="Times New Roman" w:eastAsia="Calibri" w:hAnsi="Times New Roman" w:cs="Times New Roman"/>
          <w:bCs/>
          <w:caps/>
          <w:sz w:val="24"/>
          <w:szCs w:val="24"/>
        </w:rPr>
      </w:pPr>
      <w:r w:rsidRPr="00EC0D30">
        <w:rPr>
          <w:rFonts w:ascii="Times New Roman" w:eastAsia="Calibri" w:hAnsi="Times New Roman" w:cs="Times New Roman"/>
          <w:bCs/>
          <w:sz w:val="24"/>
          <w:szCs w:val="24"/>
        </w:rPr>
        <w:t xml:space="preserve">                                                                                              galinių įrenginių  tvarkos aprašo</w:t>
      </w:r>
    </w:p>
    <w:p w14:paraId="67C2A5F9" w14:textId="77777777" w:rsidR="00EC0D30" w:rsidRPr="00EC0D30" w:rsidRDefault="00EC0D30" w:rsidP="00EC0D30">
      <w:pPr>
        <w:spacing w:after="0" w:line="240" w:lineRule="auto"/>
        <w:jc w:val="center"/>
        <w:rPr>
          <w:rFonts w:ascii="Times New Roman" w:eastAsia="Times New Roman" w:hAnsi="Times New Roman" w:cs="Times New Roman"/>
          <w:color w:val="303030"/>
          <w:sz w:val="24"/>
          <w:szCs w:val="24"/>
          <w:lang w:eastAsia="lt-LT"/>
        </w:rPr>
      </w:pPr>
      <w:r w:rsidRPr="00EC0D30">
        <w:rPr>
          <w:rFonts w:ascii="Times New Roman" w:eastAsia="Times New Roman" w:hAnsi="Times New Roman" w:cs="Times New Roman"/>
          <w:color w:val="303030"/>
          <w:sz w:val="24"/>
          <w:szCs w:val="24"/>
          <w:lang w:eastAsia="lt-LT"/>
        </w:rPr>
        <w:t xml:space="preserve">                                                        3 priedas</w:t>
      </w:r>
    </w:p>
    <w:p w14:paraId="31661E85" w14:textId="77777777" w:rsidR="00EC0D30" w:rsidRPr="00EC0D30" w:rsidRDefault="00EC0D30" w:rsidP="00EC0D30">
      <w:pPr>
        <w:spacing w:after="0" w:line="240" w:lineRule="auto"/>
        <w:jc w:val="center"/>
        <w:rPr>
          <w:rFonts w:ascii="Times New Roman" w:eastAsia="Times New Roman" w:hAnsi="Times New Roman" w:cs="Times New Roman"/>
          <w:color w:val="303030"/>
          <w:sz w:val="24"/>
          <w:szCs w:val="24"/>
          <w:lang w:eastAsia="lt-LT"/>
        </w:rPr>
      </w:pPr>
    </w:p>
    <w:p w14:paraId="35AD9EB9" w14:textId="77777777" w:rsidR="00EC0D30" w:rsidRPr="00EC0D30" w:rsidRDefault="00EC0D30" w:rsidP="00EC0D30">
      <w:pPr>
        <w:spacing w:after="0" w:line="240" w:lineRule="auto"/>
        <w:jc w:val="center"/>
        <w:rPr>
          <w:rFonts w:ascii="Times New Roman" w:eastAsia="Times New Roman" w:hAnsi="Times New Roman" w:cs="Times New Roman"/>
          <w:color w:val="303030"/>
          <w:sz w:val="24"/>
          <w:szCs w:val="24"/>
          <w:lang w:eastAsia="lt-LT"/>
        </w:rPr>
      </w:pPr>
    </w:p>
    <w:p w14:paraId="60AEE0D8" w14:textId="77777777" w:rsidR="00EC0D30" w:rsidRPr="00EC0D30" w:rsidRDefault="00EC0D30" w:rsidP="00EC0D30">
      <w:pPr>
        <w:spacing w:after="0" w:line="240" w:lineRule="auto"/>
        <w:jc w:val="center"/>
        <w:rPr>
          <w:rFonts w:ascii="Times New Roman" w:eastAsia="Times New Roman" w:hAnsi="Times New Roman" w:cs="Times New Roman"/>
          <w:color w:val="303030"/>
          <w:sz w:val="24"/>
          <w:szCs w:val="24"/>
          <w:lang w:eastAsia="lt-LT"/>
        </w:rPr>
      </w:pPr>
      <w:r w:rsidRPr="00EC0D30">
        <w:rPr>
          <w:rFonts w:ascii="Times New Roman" w:eastAsia="Times New Roman" w:hAnsi="Times New Roman" w:cs="Times New Roman"/>
          <w:b/>
          <w:bCs/>
          <w:color w:val="303030"/>
          <w:sz w:val="24"/>
          <w:szCs w:val="24"/>
          <w:lang w:eastAsia="lt-LT"/>
        </w:rPr>
        <w:t>MOKYKLOS PAVADINIMAS</w:t>
      </w:r>
    </w:p>
    <w:p w14:paraId="2FF49CCE" w14:textId="77777777" w:rsidR="00EC0D30" w:rsidRPr="00EC0D30" w:rsidRDefault="00EC0D30" w:rsidP="00EC0D30">
      <w:pPr>
        <w:spacing w:after="0" w:line="240" w:lineRule="auto"/>
        <w:jc w:val="center"/>
        <w:rPr>
          <w:rFonts w:ascii="Times New Roman" w:eastAsia="Times New Roman" w:hAnsi="Times New Roman" w:cs="Times New Roman"/>
          <w:b/>
          <w:bCs/>
          <w:color w:val="303030"/>
          <w:sz w:val="24"/>
          <w:szCs w:val="24"/>
          <w:lang w:eastAsia="lt-LT"/>
        </w:rPr>
      </w:pPr>
    </w:p>
    <w:p w14:paraId="5630589C" w14:textId="77777777" w:rsidR="00EC0D30" w:rsidRPr="00EC0D30" w:rsidRDefault="00EC0D30" w:rsidP="00EC0D30">
      <w:pPr>
        <w:spacing w:after="0" w:line="240" w:lineRule="auto"/>
        <w:jc w:val="center"/>
        <w:rPr>
          <w:rFonts w:ascii="Times New Roman" w:eastAsia="Times New Roman" w:hAnsi="Times New Roman" w:cs="Times New Roman"/>
          <w:color w:val="303030"/>
          <w:sz w:val="24"/>
          <w:szCs w:val="24"/>
          <w:lang w:eastAsia="lt-LT"/>
        </w:rPr>
      </w:pPr>
    </w:p>
    <w:p w14:paraId="17C44758" w14:textId="77777777" w:rsidR="00EC0D30" w:rsidRPr="00EC0D30" w:rsidRDefault="00EC0D30" w:rsidP="00EC0D30">
      <w:pPr>
        <w:spacing w:after="0" w:line="240" w:lineRule="auto"/>
        <w:jc w:val="center"/>
        <w:rPr>
          <w:rFonts w:ascii="Times New Roman" w:eastAsia="Times New Roman" w:hAnsi="Times New Roman" w:cs="Times New Roman"/>
          <w:color w:val="303030"/>
          <w:sz w:val="24"/>
          <w:szCs w:val="24"/>
          <w:lang w:eastAsia="lt-LT"/>
        </w:rPr>
      </w:pPr>
      <w:r w:rsidRPr="00EC0D30">
        <w:rPr>
          <w:rFonts w:ascii="Times New Roman" w:eastAsia="Times New Roman" w:hAnsi="Times New Roman" w:cs="Times New Roman"/>
          <w:b/>
          <w:bCs/>
          <w:color w:val="303030"/>
          <w:sz w:val="24"/>
          <w:szCs w:val="24"/>
          <w:lang w:eastAsia="lt-LT"/>
        </w:rPr>
        <w:t>MOKYKLOS TURTO („YONDR“ DĖKLO) SUGADINIMO / PRARADIMO AKTAS</w:t>
      </w:r>
    </w:p>
    <w:p w14:paraId="5FF1B94F" w14:textId="77777777" w:rsidR="00EC0D30" w:rsidRPr="00EC0D30" w:rsidRDefault="00EC0D30" w:rsidP="00EC0D30">
      <w:pPr>
        <w:spacing w:after="0" w:line="240" w:lineRule="auto"/>
        <w:jc w:val="center"/>
        <w:rPr>
          <w:rFonts w:ascii="Times New Roman" w:eastAsia="Times New Roman" w:hAnsi="Times New Roman" w:cs="Times New Roman"/>
          <w:color w:val="303030"/>
          <w:sz w:val="24"/>
          <w:szCs w:val="24"/>
          <w:lang w:eastAsia="lt-LT"/>
        </w:rPr>
      </w:pPr>
      <w:r w:rsidRPr="00EC0D30">
        <w:rPr>
          <w:rFonts w:ascii="Times New Roman" w:eastAsia="Times New Roman" w:hAnsi="Times New Roman" w:cs="Times New Roman"/>
          <w:color w:val="303030"/>
          <w:sz w:val="24"/>
          <w:szCs w:val="24"/>
          <w:lang w:eastAsia="lt-LT"/>
        </w:rPr>
        <w:t xml:space="preserve">202__ m. _______________ d. </w:t>
      </w:r>
    </w:p>
    <w:p w14:paraId="575EEA55" w14:textId="77777777" w:rsidR="00EC0D30" w:rsidRPr="00EC0D30" w:rsidRDefault="00EC0D30" w:rsidP="00EC0D30">
      <w:pPr>
        <w:spacing w:after="0" w:line="240" w:lineRule="auto"/>
        <w:jc w:val="center"/>
        <w:rPr>
          <w:rFonts w:ascii="Times New Roman" w:eastAsia="Times New Roman" w:hAnsi="Times New Roman" w:cs="Times New Roman"/>
          <w:color w:val="303030"/>
          <w:sz w:val="24"/>
          <w:szCs w:val="24"/>
          <w:lang w:eastAsia="lt-LT"/>
        </w:rPr>
      </w:pPr>
    </w:p>
    <w:p w14:paraId="6F50A886" w14:textId="77777777" w:rsidR="00EC0D30" w:rsidRPr="00EC0D30" w:rsidRDefault="00EC0D30" w:rsidP="00EC0D30">
      <w:pPr>
        <w:numPr>
          <w:ilvl w:val="0"/>
          <w:numId w:val="4"/>
        </w:numPr>
        <w:tabs>
          <w:tab w:val="left" w:pos="284"/>
        </w:tabs>
        <w:spacing w:after="0" w:line="240" w:lineRule="auto"/>
        <w:contextualSpacing/>
        <w:jc w:val="both"/>
        <w:rPr>
          <w:rFonts w:ascii="Times New Roman" w:eastAsia="Times New Roman" w:hAnsi="Times New Roman" w:cs="Times New Roman"/>
          <w:color w:val="303030"/>
          <w:sz w:val="24"/>
          <w:szCs w:val="24"/>
          <w:lang w:eastAsia="lt-LT"/>
        </w:rPr>
      </w:pPr>
      <w:r w:rsidRPr="00EC0D30">
        <w:rPr>
          <w:rFonts w:ascii="Times New Roman" w:eastAsia="Times New Roman" w:hAnsi="Times New Roman" w:cs="Times New Roman"/>
          <w:b/>
          <w:bCs/>
          <w:color w:val="303030"/>
          <w:sz w:val="24"/>
          <w:szCs w:val="24"/>
          <w:lang w:eastAsia="lt-LT"/>
        </w:rPr>
        <w:t>Įvykio aplinkybės:</w:t>
      </w:r>
      <w:r w:rsidRPr="00EC0D30">
        <w:rPr>
          <w:rFonts w:ascii="Times New Roman" w:eastAsia="Times New Roman" w:hAnsi="Times New Roman" w:cs="Times New Roman"/>
          <w:color w:val="303030"/>
          <w:sz w:val="24"/>
          <w:szCs w:val="24"/>
          <w:lang w:eastAsia="lt-LT"/>
        </w:rPr>
        <w:t xml:space="preserve"> Šiuo aktu patvirtinama, kad mokinys (-ė) </w:t>
      </w:r>
    </w:p>
    <w:p w14:paraId="045E213B" w14:textId="77777777" w:rsidR="00EC0D30" w:rsidRPr="00EC0D30" w:rsidRDefault="00EC0D30" w:rsidP="00EC0D30">
      <w:pPr>
        <w:tabs>
          <w:tab w:val="left" w:pos="567"/>
        </w:tabs>
        <w:spacing w:after="0" w:line="240" w:lineRule="auto"/>
        <w:contextualSpacing/>
        <w:rPr>
          <w:rFonts w:ascii="Times New Roman" w:eastAsia="Times New Roman" w:hAnsi="Times New Roman" w:cs="Times New Roman"/>
          <w:color w:val="303030"/>
          <w:sz w:val="24"/>
          <w:szCs w:val="24"/>
          <w:lang w:eastAsia="lt-LT"/>
        </w:rPr>
      </w:pPr>
    </w:p>
    <w:p w14:paraId="2A2D9459" w14:textId="6479C68E" w:rsidR="00EC0D30" w:rsidRPr="00EC0D30" w:rsidRDefault="00EC0D30" w:rsidP="00EC0D30">
      <w:pPr>
        <w:tabs>
          <w:tab w:val="left" w:pos="567"/>
        </w:tabs>
        <w:spacing w:after="0" w:line="240" w:lineRule="auto"/>
        <w:contextualSpacing/>
        <w:rPr>
          <w:rFonts w:ascii="Times New Roman" w:eastAsia="Times New Roman" w:hAnsi="Times New Roman" w:cs="Times New Roman"/>
          <w:color w:val="303030"/>
          <w:sz w:val="24"/>
          <w:szCs w:val="24"/>
          <w:lang w:eastAsia="lt-LT"/>
        </w:rPr>
      </w:pPr>
      <w:r w:rsidRPr="00EC0D30">
        <w:rPr>
          <w:rFonts w:ascii="Times New Roman" w:eastAsia="Times New Roman" w:hAnsi="Times New Roman" w:cs="Times New Roman"/>
          <w:color w:val="303030"/>
          <w:sz w:val="24"/>
          <w:szCs w:val="24"/>
          <w:lang w:eastAsia="lt-LT"/>
        </w:rPr>
        <w:t>______________________________________________________________</w:t>
      </w:r>
      <w:r>
        <w:rPr>
          <w:rFonts w:ascii="Times New Roman" w:eastAsia="Times New Roman" w:hAnsi="Times New Roman" w:cs="Times New Roman"/>
          <w:color w:val="303030"/>
          <w:sz w:val="24"/>
          <w:szCs w:val="24"/>
          <w:lang w:eastAsia="lt-LT"/>
        </w:rPr>
        <w:t>__________________</w:t>
      </w:r>
    </w:p>
    <w:p w14:paraId="31A0F1D9" w14:textId="77777777" w:rsidR="00EC0D30" w:rsidRPr="00EC0D30" w:rsidRDefault="00EC0D30" w:rsidP="00EC0D30">
      <w:pPr>
        <w:spacing w:after="0" w:line="240" w:lineRule="auto"/>
        <w:rPr>
          <w:rFonts w:ascii="Times New Roman" w:eastAsia="Times New Roman" w:hAnsi="Times New Roman" w:cs="Times New Roman"/>
          <w:color w:val="303030"/>
          <w:sz w:val="20"/>
          <w:szCs w:val="20"/>
          <w:lang w:eastAsia="lt-LT"/>
        </w:rPr>
      </w:pPr>
      <w:r w:rsidRPr="00EC0D30">
        <w:rPr>
          <w:rFonts w:ascii="Times New Roman" w:eastAsia="Times New Roman" w:hAnsi="Times New Roman" w:cs="Times New Roman"/>
          <w:color w:val="303030"/>
          <w:sz w:val="20"/>
          <w:szCs w:val="20"/>
          <w:lang w:eastAsia="lt-LT"/>
        </w:rPr>
        <w:t xml:space="preserve">                                                                (mokinio vardas, pavardė, klasė)</w:t>
      </w:r>
    </w:p>
    <w:p w14:paraId="066AF1AB" w14:textId="77777777" w:rsidR="00EC0D30" w:rsidRPr="00EC0D30" w:rsidRDefault="00EC0D30" w:rsidP="00EC0D30">
      <w:pPr>
        <w:spacing w:after="0" w:line="240" w:lineRule="auto"/>
        <w:ind w:left="360"/>
        <w:jc w:val="both"/>
        <w:rPr>
          <w:rFonts w:ascii="Times New Roman" w:eastAsia="Times New Roman" w:hAnsi="Times New Roman" w:cs="Times New Roman"/>
          <w:color w:val="303030"/>
          <w:sz w:val="24"/>
          <w:szCs w:val="24"/>
          <w:lang w:eastAsia="lt-LT"/>
        </w:rPr>
      </w:pPr>
      <w:r w:rsidRPr="00EC0D30">
        <w:rPr>
          <w:rFonts w:ascii="Times New Roman" w:eastAsia="Times New Roman" w:hAnsi="Times New Roman" w:cs="Times New Roman"/>
          <w:color w:val="303030"/>
          <w:sz w:val="24"/>
          <w:szCs w:val="24"/>
          <w:lang w:eastAsia="lt-LT"/>
        </w:rPr>
        <w:t xml:space="preserve"> </w:t>
      </w:r>
    </w:p>
    <w:p w14:paraId="4FC5ECCF" w14:textId="3D91A9E7" w:rsidR="00EC0D30" w:rsidRPr="00EC0D30" w:rsidRDefault="00EC0D30" w:rsidP="00EC0D30">
      <w:pPr>
        <w:spacing w:after="0" w:line="240" w:lineRule="auto"/>
        <w:jc w:val="both"/>
        <w:rPr>
          <w:rFonts w:ascii="Times New Roman" w:eastAsia="Times New Roman" w:hAnsi="Times New Roman" w:cs="Times New Roman"/>
          <w:i/>
          <w:color w:val="FF0000"/>
          <w:sz w:val="24"/>
          <w:szCs w:val="24"/>
          <w:lang w:eastAsia="lt-LT"/>
        </w:rPr>
      </w:pPr>
      <w:r w:rsidRPr="00EC0D30">
        <w:rPr>
          <w:rFonts w:ascii="Times New Roman" w:eastAsia="Times New Roman" w:hAnsi="Times New Roman" w:cs="Times New Roman"/>
          <w:color w:val="303030"/>
          <w:sz w:val="24"/>
          <w:szCs w:val="24"/>
          <w:lang w:eastAsia="lt-LT"/>
        </w:rPr>
        <w:t xml:space="preserve">pažeidė Mobiliųjų telefonų naudojimo mokykloje tvarkos </w:t>
      </w:r>
      <w:r w:rsidRPr="00EC0D30">
        <w:rPr>
          <w:rFonts w:ascii="Times New Roman" w:eastAsia="Times New Roman" w:hAnsi="Times New Roman" w:cs="Times New Roman"/>
          <w:sz w:val="24"/>
          <w:szCs w:val="24"/>
          <w:lang w:eastAsia="lt-LT"/>
        </w:rPr>
        <w:t xml:space="preserve">aprašo </w:t>
      </w:r>
      <w:r w:rsidR="00B3472C" w:rsidRPr="00B3472C">
        <w:rPr>
          <w:rFonts w:ascii="Times New Roman" w:eastAsia="Times New Roman" w:hAnsi="Times New Roman" w:cs="Times New Roman"/>
          <w:sz w:val="24"/>
          <w:szCs w:val="24"/>
          <w:lang w:eastAsia="lt-LT"/>
        </w:rPr>
        <w:t>20</w:t>
      </w:r>
      <w:r w:rsidRPr="00EC0D30">
        <w:rPr>
          <w:rFonts w:ascii="Times New Roman" w:eastAsia="Times New Roman" w:hAnsi="Times New Roman" w:cs="Times New Roman"/>
          <w:sz w:val="24"/>
          <w:szCs w:val="24"/>
          <w:lang w:eastAsia="lt-LT"/>
        </w:rPr>
        <w:t xml:space="preserve"> punktą.</w:t>
      </w:r>
    </w:p>
    <w:p w14:paraId="771AAA2C" w14:textId="77777777" w:rsidR="00EC0D30" w:rsidRPr="00EC0D30" w:rsidRDefault="00EC0D30" w:rsidP="00EC0D30">
      <w:pPr>
        <w:spacing w:after="0" w:line="240" w:lineRule="auto"/>
        <w:jc w:val="both"/>
        <w:rPr>
          <w:rFonts w:ascii="Times New Roman" w:eastAsia="Times New Roman" w:hAnsi="Times New Roman" w:cs="Times New Roman"/>
          <w:color w:val="303030"/>
          <w:sz w:val="16"/>
          <w:szCs w:val="16"/>
          <w:lang w:eastAsia="lt-LT"/>
        </w:rPr>
      </w:pPr>
    </w:p>
    <w:p w14:paraId="54FF462E" w14:textId="77777777" w:rsidR="00EC0D30" w:rsidRPr="00EC0D30" w:rsidRDefault="00EC0D30" w:rsidP="00EC0D30">
      <w:pPr>
        <w:spacing w:after="0" w:line="240" w:lineRule="auto"/>
        <w:jc w:val="both"/>
        <w:rPr>
          <w:rFonts w:ascii="Times New Roman" w:eastAsia="Times New Roman" w:hAnsi="Times New Roman" w:cs="Times New Roman"/>
          <w:color w:val="303030"/>
          <w:sz w:val="24"/>
          <w:szCs w:val="24"/>
          <w:lang w:eastAsia="lt-LT"/>
        </w:rPr>
      </w:pPr>
      <w:r w:rsidRPr="00EC0D30">
        <w:rPr>
          <w:rFonts w:ascii="Times New Roman" w:eastAsia="Times New Roman" w:hAnsi="Times New Roman" w:cs="Times New Roman"/>
          <w:b/>
          <w:bCs/>
          <w:color w:val="303030"/>
          <w:sz w:val="24"/>
          <w:szCs w:val="24"/>
          <w:lang w:eastAsia="lt-LT"/>
        </w:rPr>
        <w:t xml:space="preserve">2. Pažeidimo pobūdis </w:t>
      </w:r>
      <w:r w:rsidRPr="00EC0D30">
        <w:rPr>
          <w:rFonts w:ascii="Times New Roman" w:eastAsia="Times New Roman" w:hAnsi="Times New Roman" w:cs="Times New Roman"/>
          <w:color w:val="303030"/>
          <w:sz w:val="24"/>
          <w:szCs w:val="24"/>
          <w:lang w:eastAsia="lt-LT"/>
        </w:rPr>
        <w:t>(pabraukti arba įrašyti):</w:t>
      </w:r>
    </w:p>
    <w:p w14:paraId="603437A3" w14:textId="77777777" w:rsidR="00EC0D30" w:rsidRPr="00EC0D30" w:rsidRDefault="00EC0D30" w:rsidP="00EC0D30">
      <w:pPr>
        <w:spacing w:after="0" w:line="240" w:lineRule="auto"/>
        <w:jc w:val="both"/>
        <w:rPr>
          <w:rFonts w:ascii="Times New Roman" w:eastAsia="Times New Roman" w:hAnsi="Times New Roman" w:cs="Times New Roman"/>
          <w:color w:val="303030"/>
          <w:sz w:val="24"/>
          <w:szCs w:val="24"/>
          <w:lang w:eastAsia="lt-LT"/>
        </w:rPr>
      </w:pPr>
      <w:r w:rsidRPr="00EC0D30">
        <w:rPr>
          <w:rFonts w:ascii="Times New Roman" w:eastAsia="Times New Roman" w:hAnsi="Times New Roman" w:cs="Times New Roman"/>
          <w:color w:val="303030"/>
          <w:sz w:val="24"/>
          <w:szCs w:val="24"/>
          <w:lang w:eastAsia="lt-LT"/>
        </w:rPr>
        <w:t>a) Dėklas buvo prarastas  / pamestas;</w:t>
      </w:r>
    </w:p>
    <w:p w14:paraId="4E475BC1" w14:textId="77777777" w:rsidR="00EC0D30" w:rsidRPr="00EC0D30" w:rsidRDefault="00EC0D30" w:rsidP="00EC0D30">
      <w:pPr>
        <w:spacing w:after="0" w:line="240" w:lineRule="auto"/>
        <w:jc w:val="both"/>
        <w:rPr>
          <w:rFonts w:ascii="Times New Roman" w:eastAsia="Times New Roman" w:hAnsi="Times New Roman" w:cs="Times New Roman"/>
          <w:color w:val="303030"/>
          <w:sz w:val="24"/>
          <w:szCs w:val="24"/>
          <w:lang w:eastAsia="lt-LT"/>
        </w:rPr>
      </w:pPr>
      <w:r w:rsidRPr="00EC0D30">
        <w:rPr>
          <w:rFonts w:ascii="Times New Roman" w:eastAsia="Times New Roman" w:hAnsi="Times New Roman" w:cs="Times New Roman"/>
          <w:color w:val="303030"/>
          <w:sz w:val="24"/>
          <w:szCs w:val="24"/>
          <w:lang w:eastAsia="lt-LT"/>
        </w:rPr>
        <w:t>b) Dėklas sugadintas tyčia (sulaužytas užraktas, naudotas magnetas, perplėštas audinys ir pan.).</w:t>
      </w:r>
    </w:p>
    <w:p w14:paraId="2297D867" w14:textId="77777777" w:rsidR="00EC0D30" w:rsidRPr="00EC0D30" w:rsidRDefault="00EC0D30" w:rsidP="00EC0D30">
      <w:pPr>
        <w:spacing w:after="0" w:line="240" w:lineRule="auto"/>
        <w:jc w:val="both"/>
        <w:rPr>
          <w:rFonts w:ascii="Times New Roman" w:eastAsia="Times New Roman" w:hAnsi="Times New Roman" w:cs="Times New Roman"/>
          <w:color w:val="303030"/>
          <w:sz w:val="24"/>
          <w:szCs w:val="24"/>
          <w:lang w:eastAsia="lt-LT"/>
        </w:rPr>
      </w:pPr>
    </w:p>
    <w:p w14:paraId="3655A05D" w14:textId="77777777" w:rsidR="00EC0D30" w:rsidRPr="00EC0D30" w:rsidRDefault="00EC0D30" w:rsidP="00EC0D30">
      <w:pPr>
        <w:spacing w:after="0" w:line="240" w:lineRule="auto"/>
        <w:jc w:val="both"/>
        <w:rPr>
          <w:rFonts w:ascii="Times New Roman" w:eastAsia="Times New Roman" w:hAnsi="Times New Roman" w:cs="Times New Roman"/>
          <w:color w:val="303030"/>
          <w:sz w:val="24"/>
          <w:szCs w:val="24"/>
          <w:lang w:eastAsia="lt-LT"/>
        </w:rPr>
      </w:pPr>
      <w:r w:rsidRPr="00EC0D30">
        <w:rPr>
          <w:rFonts w:ascii="Times New Roman" w:eastAsia="Times New Roman" w:hAnsi="Times New Roman" w:cs="Times New Roman"/>
          <w:color w:val="303030"/>
          <w:sz w:val="24"/>
          <w:szCs w:val="24"/>
          <w:lang w:eastAsia="lt-LT"/>
        </w:rPr>
        <w:t>Kiti pastebėjimai / detalesnis aprašymas:</w:t>
      </w:r>
    </w:p>
    <w:p w14:paraId="0DF5EB6D" w14:textId="77777777" w:rsidR="00EC0D30" w:rsidRPr="00EC0D30" w:rsidRDefault="00EC0D30" w:rsidP="00EC0D30">
      <w:pPr>
        <w:spacing w:after="0" w:line="240" w:lineRule="auto"/>
        <w:jc w:val="both"/>
        <w:rPr>
          <w:rFonts w:ascii="Times New Roman" w:eastAsia="Times New Roman" w:hAnsi="Times New Roman" w:cs="Times New Roman"/>
          <w:color w:val="303030"/>
          <w:sz w:val="24"/>
          <w:szCs w:val="24"/>
          <w:lang w:eastAsia="lt-LT"/>
        </w:rPr>
      </w:pPr>
    </w:p>
    <w:p w14:paraId="1E5E08E1" w14:textId="0D6DBC43" w:rsidR="00EC0D30" w:rsidRDefault="00EC0D30" w:rsidP="00EC0D30">
      <w:pPr>
        <w:spacing w:after="0" w:line="240" w:lineRule="auto"/>
        <w:jc w:val="both"/>
        <w:rPr>
          <w:rFonts w:ascii="Times New Roman" w:eastAsia="Times New Roman" w:hAnsi="Times New Roman" w:cs="Times New Roman"/>
          <w:color w:val="303030"/>
          <w:sz w:val="24"/>
          <w:szCs w:val="24"/>
          <w:lang w:eastAsia="lt-LT"/>
        </w:rPr>
      </w:pPr>
      <w:r w:rsidRPr="00EC0D30">
        <w:rPr>
          <w:rFonts w:ascii="Times New Roman" w:eastAsia="Times New Roman" w:hAnsi="Times New Roman" w:cs="Times New Roman"/>
          <w:color w:val="303030"/>
          <w:sz w:val="24"/>
          <w:szCs w:val="24"/>
          <w:lang w:eastAsia="lt-LT"/>
        </w:rPr>
        <w:t>___________________________________________________</w:t>
      </w:r>
      <w:r>
        <w:rPr>
          <w:rFonts w:ascii="Times New Roman" w:eastAsia="Times New Roman" w:hAnsi="Times New Roman" w:cs="Times New Roman"/>
          <w:color w:val="303030"/>
          <w:sz w:val="24"/>
          <w:szCs w:val="24"/>
          <w:lang w:eastAsia="lt-LT"/>
        </w:rPr>
        <w:t>_____________________________</w:t>
      </w:r>
    </w:p>
    <w:p w14:paraId="45DC0565" w14:textId="77777777" w:rsidR="00EC0D30" w:rsidRPr="00EC0D30" w:rsidRDefault="00EC0D30" w:rsidP="00EC0D30">
      <w:pPr>
        <w:spacing w:after="0" w:line="240" w:lineRule="auto"/>
        <w:jc w:val="both"/>
        <w:rPr>
          <w:rFonts w:ascii="Times New Roman" w:eastAsia="Times New Roman" w:hAnsi="Times New Roman" w:cs="Times New Roman"/>
          <w:color w:val="303030"/>
          <w:sz w:val="24"/>
          <w:szCs w:val="24"/>
          <w:lang w:eastAsia="lt-LT"/>
        </w:rPr>
      </w:pPr>
    </w:p>
    <w:p w14:paraId="18875098" w14:textId="764C52F0" w:rsidR="00EC0D30" w:rsidRPr="00EC0D30" w:rsidRDefault="00EC0D30" w:rsidP="00EC0D30">
      <w:pPr>
        <w:spacing w:after="0" w:line="240" w:lineRule="auto"/>
        <w:jc w:val="both"/>
        <w:rPr>
          <w:rFonts w:ascii="Times New Roman" w:eastAsia="Times New Roman" w:hAnsi="Times New Roman" w:cs="Times New Roman"/>
          <w:color w:val="303030"/>
          <w:sz w:val="24"/>
          <w:szCs w:val="24"/>
          <w:lang w:eastAsia="lt-LT"/>
        </w:rPr>
      </w:pPr>
      <w:r w:rsidRPr="00EC0D30">
        <w:rPr>
          <w:rFonts w:ascii="Times New Roman" w:eastAsia="Times New Roman" w:hAnsi="Times New Roman" w:cs="Times New Roman"/>
          <w:color w:val="303030"/>
          <w:sz w:val="24"/>
          <w:szCs w:val="24"/>
          <w:lang w:eastAsia="lt-LT"/>
        </w:rPr>
        <w:t>__________________________________________________</w:t>
      </w:r>
      <w:r>
        <w:rPr>
          <w:rFonts w:ascii="Times New Roman" w:eastAsia="Times New Roman" w:hAnsi="Times New Roman" w:cs="Times New Roman"/>
          <w:color w:val="303030"/>
          <w:sz w:val="24"/>
          <w:szCs w:val="24"/>
          <w:lang w:eastAsia="lt-LT"/>
        </w:rPr>
        <w:t>______________________________</w:t>
      </w:r>
    </w:p>
    <w:p w14:paraId="1A2B9B2E" w14:textId="77777777" w:rsidR="00EC0D30" w:rsidRPr="00EC0D30" w:rsidRDefault="00EC0D30" w:rsidP="00EC0D30">
      <w:pPr>
        <w:spacing w:after="0" w:line="240" w:lineRule="auto"/>
        <w:jc w:val="both"/>
        <w:rPr>
          <w:rFonts w:ascii="Times New Roman" w:eastAsia="Times New Roman" w:hAnsi="Times New Roman" w:cs="Times New Roman"/>
          <w:color w:val="303030"/>
          <w:sz w:val="24"/>
          <w:szCs w:val="24"/>
          <w:lang w:eastAsia="lt-LT"/>
        </w:rPr>
      </w:pPr>
    </w:p>
    <w:p w14:paraId="15ED03E3" w14:textId="77777777" w:rsidR="00EC0D30" w:rsidRPr="00EC0D30" w:rsidRDefault="00EC0D30" w:rsidP="00EC0D30">
      <w:pPr>
        <w:spacing w:after="0" w:line="240" w:lineRule="auto"/>
        <w:jc w:val="both"/>
        <w:rPr>
          <w:rFonts w:ascii="Times New Roman" w:eastAsia="Times New Roman" w:hAnsi="Times New Roman" w:cs="Times New Roman"/>
          <w:color w:val="303030"/>
          <w:sz w:val="24"/>
          <w:szCs w:val="24"/>
          <w:lang w:eastAsia="lt-LT"/>
        </w:rPr>
      </w:pPr>
      <w:r w:rsidRPr="00EC0D30">
        <w:rPr>
          <w:rFonts w:ascii="Times New Roman" w:eastAsia="Times New Roman" w:hAnsi="Times New Roman" w:cs="Times New Roman"/>
          <w:b/>
          <w:bCs/>
          <w:color w:val="303030"/>
          <w:sz w:val="24"/>
          <w:szCs w:val="24"/>
          <w:lang w:eastAsia="lt-LT"/>
        </w:rPr>
        <w:t>3. Žalos dydis:</w:t>
      </w:r>
      <w:r w:rsidRPr="00EC0D30">
        <w:rPr>
          <w:rFonts w:ascii="Times New Roman" w:eastAsia="Times New Roman" w:hAnsi="Times New Roman" w:cs="Times New Roman"/>
          <w:color w:val="303030"/>
          <w:sz w:val="24"/>
          <w:szCs w:val="24"/>
          <w:lang w:eastAsia="lt-LT"/>
        </w:rPr>
        <w:t xml:space="preserve"> Mokyklai padaryta materialinė žala – </w:t>
      </w:r>
      <w:r w:rsidRPr="00EC0D30">
        <w:rPr>
          <w:rFonts w:ascii="Times New Roman" w:eastAsia="Times New Roman" w:hAnsi="Times New Roman" w:cs="Times New Roman"/>
          <w:b/>
          <w:bCs/>
          <w:color w:val="303030"/>
          <w:sz w:val="24"/>
          <w:szCs w:val="24"/>
          <w:lang w:eastAsia="lt-LT"/>
        </w:rPr>
        <w:t xml:space="preserve">16,00 </w:t>
      </w:r>
      <w:proofErr w:type="spellStart"/>
      <w:r w:rsidRPr="00EC0D30">
        <w:rPr>
          <w:rFonts w:ascii="Times New Roman" w:eastAsia="Times New Roman" w:hAnsi="Times New Roman" w:cs="Times New Roman"/>
          <w:b/>
          <w:bCs/>
          <w:color w:val="303030"/>
          <w:sz w:val="24"/>
          <w:szCs w:val="24"/>
          <w:lang w:eastAsia="lt-LT"/>
        </w:rPr>
        <w:t>Eur</w:t>
      </w:r>
      <w:proofErr w:type="spellEnd"/>
      <w:r w:rsidRPr="00EC0D30">
        <w:rPr>
          <w:rFonts w:ascii="Times New Roman" w:eastAsia="Times New Roman" w:hAnsi="Times New Roman" w:cs="Times New Roman"/>
          <w:color w:val="303030"/>
          <w:sz w:val="24"/>
          <w:szCs w:val="24"/>
          <w:lang w:eastAsia="lt-LT"/>
        </w:rPr>
        <w:t xml:space="preserve"> (naujo dėklo įsigijimo išlaidos).</w:t>
      </w:r>
    </w:p>
    <w:p w14:paraId="40BADC94" w14:textId="77777777" w:rsidR="00EC0D30" w:rsidRPr="00EC0D30" w:rsidRDefault="00EC0D30" w:rsidP="00EC0D30">
      <w:pPr>
        <w:spacing w:after="0" w:line="240" w:lineRule="auto"/>
        <w:jc w:val="both"/>
        <w:rPr>
          <w:rFonts w:ascii="Times New Roman" w:eastAsia="Times New Roman" w:hAnsi="Times New Roman" w:cs="Times New Roman"/>
          <w:b/>
          <w:bCs/>
          <w:color w:val="303030"/>
          <w:sz w:val="24"/>
          <w:szCs w:val="24"/>
          <w:lang w:eastAsia="lt-LT"/>
        </w:rPr>
      </w:pPr>
    </w:p>
    <w:p w14:paraId="5BACEDAF" w14:textId="77777777" w:rsidR="00EC0D30" w:rsidRPr="00EC0D30" w:rsidRDefault="00EC0D30" w:rsidP="00EC0D30">
      <w:pPr>
        <w:spacing w:after="0" w:line="240" w:lineRule="auto"/>
        <w:jc w:val="both"/>
        <w:rPr>
          <w:rFonts w:ascii="Times New Roman" w:eastAsia="Times New Roman" w:hAnsi="Times New Roman" w:cs="Times New Roman"/>
          <w:color w:val="303030"/>
          <w:sz w:val="24"/>
          <w:szCs w:val="24"/>
          <w:lang w:eastAsia="lt-LT"/>
        </w:rPr>
      </w:pPr>
      <w:r w:rsidRPr="00EC0D30">
        <w:rPr>
          <w:rFonts w:ascii="Times New Roman" w:eastAsia="Times New Roman" w:hAnsi="Times New Roman" w:cs="Times New Roman"/>
          <w:b/>
          <w:bCs/>
          <w:color w:val="303030"/>
          <w:sz w:val="24"/>
          <w:szCs w:val="24"/>
          <w:lang w:eastAsia="lt-LT"/>
        </w:rPr>
        <w:t xml:space="preserve">4. Atsakomybė </w:t>
      </w:r>
      <w:r w:rsidRPr="00EC0D30">
        <w:rPr>
          <w:rFonts w:ascii="Times New Roman" w:eastAsia="Times New Roman" w:hAnsi="Times New Roman" w:cs="Times New Roman"/>
          <w:color w:val="303030"/>
          <w:sz w:val="24"/>
          <w:szCs w:val="24"/>
          <w:lang w:eastAsia="lt-LT"/>
        </w:rPr>
        <w:t xml:space="preserve">(pasirenkama pagal mokinio amžių): </w:t>
      </w:r>
    </w:p>
    <w:p w14:paraId="14273D33" w14:textId="77777777" w:rsidR="00EC0D30" w:rsidRPr="00EC0D30" w:rsidRDefault="00FD0875" w:rsidP="00EC0D30">
      <w:pPr>
        <w:spacing w:after="0" w:line="240" w:lineRule="auto"/>
        <w:jc w:val="both"/>
        <w:rPr>
          <w:rFonts w:ascii="Times New Roman" w:eastAsia="Times New Roman" w:hAnsi="Times New Roman" w:cs="Times New Roman"/>
          <w:color w:val="303030"/>
          <w:sz w:val="24"/>
          <w:szCs w:val="24"/>
          <w:lang w:eastAsia="lt-LT"/>
        </w:rPr>
      </w:pPr>
      <w:sdt>
        <w:sdtPr>
          <w:rPr>
            <w:rFonts w:ascii="Times New Roman" w:eastAsia="Times New Roman" w:hAnsi="Times New Roman" w:cs="Times New Roman"/>
            <w:color w:val="303030"/>
            <w:sz w:val="24"/>
            <w:szCs w:val="24"/>
            <w:lang w:eastAsia="lt-LT"/>
          </w:rPr>
          <w:id w:val="-955097272"/>
          <w14:checkbox>
            <w14:checked w14:val="0"/>
            <w14:checkedState w14:val="2612" w14:font="MS Gothic"/>
            <w14:uncheckedState w14:val="2610" w14:font="MS Gothic"/>
          </w14:checkbox>
        </w:sdtPr>
        <w:sdtEndPr/>
        <w:sdtContent>
          <w:r w:rsidR="00EC0D30" w:rsidRPr="00EC0D30">
            <w:rPr>
              <w:rFonts w:ascii="Segoe UI Symbol" w:eastAsia="Times New Roman" w:hAnsi="Segoe UI Symbol" w:cs="Segoe UI Symbol"/>
              <w:color w:val="303030"/>
              <w:sz w:val="24"/>
              <w:szCs w:val="24"/>
              <w:lang w:eastAsia="lt-LT"/>
            </w:rPr>
            <w:t>☐</w:t>
          </w:r>
        </w:sdtContent>
      </w:sdt>
      <w:r w:rsidR="00EC0D30" w:rsidRPr="00EC0D30">
        <w:rPr>
          <w:rFonts w:ascii="Times New Roman" w:eastAsia="Times New Roman" w:hAnsi="Times New Roman" w:cs="Times New Roman"/>
          <w:color w:val="303030"/>
          <w:sz w:val="24"/>
          <w:szCs w:val="24"/>
          <w:lang w:eastAsia="lt-LT"/>
        </w:rPr>
        <w:t xml:space="preserve"> Mokinys yra jaunesnis nei 14 metų, todėl žalą visiškai atlygina tėvai (globėjai).</w:t>
      </w:r>
    </w:p>
    <w:p w14:paraId="40639336" w14:textId="77777777" w:rsidR="00EC0D30" w:rsidRPr="00EC0D30" w:rsidRDefault="00FD0875" w:rsidP="00EC0D30">
      <w:pPr>
        <w:spacing w:after="0" w:line="240" w:lineRule="auto"/>
        <w:jc w:val="both"/>
        <w:rPr>
          <w:rFonts w:ascii="Times New Roman" w:eastAsia="Times New Roman" w:hAnsi="Times New Roman" w:cs="Times New Roman"/>
          <w:color w:val="303030"/>
          <w:sz w:val="24"/>
          <w:szCs w:val="24"/>
          <w:lang w:eastAsia="lt-LT"/>
        </w:rPr>
      </w:pPr>
      <w:sdt>
        <w:sdtPr>
          <w:rPr>
            <w:rFonts w:ascii="Times New Roman" w:eastAsia="Times New Roman" w:hAnsi="Times New Roman" w:cs="Times New Roman"/>
            <w:color w:val="303030"/>
            <w:sz w:val="24"/>
            <w:szCs w:val="24"/>
            <w:lang w:eastAsia="lt-LT"/>
          </w:rPr>
          <w:id w:val="-1042747910"/>
          <w14:checkbox>
            <w14:checked w14:val="0"/>
            <w14:checkedState w14:val="2612" w14:font="MS Gothic"/>
            <w14:uncheckedState w14:val="2610" w14:font="MS Gothic"/>
          </w14:checkbox>
        </w:sdtPr>
        <w:sdtEndPr/>
        <w:sdtContent>
          <w:r w:rsidR="00EC0D30" w:rsidRPr="00EC0D30">
            <w:rPr>
              <w:rFonts w:ascii="Segoe UI Symbol" w:eastAsia="Times New Roman" w:hAnsi="Segoe UI Symbol" w:cs="Segoe UI Symbol"/>
              <w:color w:val="303030"/>
              <w:sz w:val="24"/>
              <w:szCs w:val="24"/>
              <w:lang w:eastAsia="lt-LT"/>
            </w:rPr>
            <w:t>☐</w:t>
          </w:r>
        </w:sdtContent>
      </w:sdt>
      <w:r w:rsidR="00EC0D30" w:rsidRPr="00EC0D30">
        <w:rPr>
          <w:rFonts w:ascii="Times New Roman" w:eastAsia="Times New Roman" w:hAnsi="Times New Roman" w:cs="Times New Roman"/>
          <w:color w:val="303030"/>
          <w:sz w:val="24"/>
          <w:szCs w:val="24"/>
          <w:lang w:eastAsia="lt-LT"/>
        </w:rPr>
        <w:t xml:space="preserve"> Mokinys yra 14–18 metų amžiaus, todėl žalą atlygina pats, o neturint savų lėšų – žalą atlygina tėvai (globėjai).</w:t>
      </w:r>
    </w:p>
    <w:p w14:paraId="4713559C" w14:textId="77777777" w:rsidR="00EC0D30" w:rsidRPr="00EC0D30" w:rsidRDefault="00FD0875" w:rsidP="00EC0D30">
      <w:pPr>
        <w:spacing w:after="0" w:line="240" w:lineRule="auto"/>
        <w:jc w:val="both"/>
        <w:rPr>
          <w:rFonts w:ascii="Times New Roman" w:eastAsia="Times New Roman" w:hAnsi="Times New Roman" w:cs="Times New Roman"/>
          <w:color w:val="303030"/>
          <w:sz w:val="24"/>
          <w:szCs w:val="24"/>
          <w:lang w:eastAsia="lt-LT"/>
        </w:rPr>
      </w:pPr>
      <w:sdt>
        <w:sdtPr>
          <w:rPr>
            <w:rFonts w:ascii="Times New Roman" w:eastAsia="Times New Roman" w:hAnsi="Times New Roman" w:cs="Times New Roman"/>
            <w:color w:val="303030"/>
            <w:sz w:val="24"/>
            <w:szCs w:val="24"/>
            <w:lang w:eastAsia="lt-LT"/>
          </w:rPr>
          <w:id w:val="1879511553"/>
          <w14:checkbox>
            <w14:checked w14:val="0"/>
            <w14:checkedState w14:val="2612" w14:font="MS Gothic"/>
            <w14:uncheckedState w14:val="2610" w14:font="MS Gothic"/>
          </w14:checkbox>
        </w:sdtPr>
        <w:sdtEndPr/>
        <w:sdtContent>
          <w:r w:rsidR="00EC0D30" w:rsidRPr="00EC0D30">
            <w:rPr>
              <w:rFonts w:ascii="Segoe UI Symbol" w:eastAsia="Times New Roman" w:hAnsi="Segoe UI Symbol" w:cs="Segoe UI Symbol"/>
              <w:color w:val="303030"/>
              <w:sz w:val="24"/>
              <w:szCs w:val="24"/>
              <w:lang w:eastAsia="lt-LT"/>
            </w:rPr>
            <w:t>☐</w:t>
          </w:r>
        </w:sdtContent>
      </w:sdt>
      <w:r w:rsidR="00EC0D30" w:rsidRPr="00EC0D30">
        <w:rPr>
          <w:rFonts w:ascii="Times New Roman" w:eastAsia="Times New Roman" w:hAnsi="Times New Roman" w:cs="Times New Roman"/>
          <w:color w:val="303030"/>
          <w:sz w:val="24"/>
          <w:szCs w:val="24"/>
          <w:lang w:eastAsia="lt-LT"/>
        </w:rPr>
        <w:t xml:space="preserve"> </w:t>
      </w:r>
      <w:r w:rsidR="00EC0D30" w:rsidRPr="00EC0D30">
        <w:rPr>
          <w:rFonts w:ascii="Times New Roman" w:eastAsia="Calibri" w:hAnsi="Times New Roman" w:cs="Times New Roman"/>
          <w:color w:val="303030"/>
          <w:sz w:val="24"/>
          <w:shd w:val="clear" w:color="auto" w:fill="FFFFFF"/>
        </w:rPr>
        <w:t>Mokinys yra pilnametis (18 metų ar vyresnis), todėl žalą atlygina pats asmeniškai.</w:t>
      </w:r>
    </w:p>
    <w:p w14:paraId="4BC81717" w14:textId="77777777" w:rsidR="00EC0D30" w:rsidRPr="00EC0D30" w:rsidRDefault="00EC0D30" w:rsidP="00EC0D30">
      <w:pPr>
        <w:spacing w:after="0" w:line="240" w:lineRule="auto"/>
        <w:jc w:val="both"/>
        <w:rPr>
          <w:rFonts w:ascii="Times New Roman" w:eastAsia="Times New Roman" w:hAnsi="Times New Roman" w:cs="Times New Roman"/>
          <w:b/>
          <w:bCs/>
          <w:color w:val="303030"/>
          <w:sz w:val="24"/>
          <w:szCs w:val="24"/>
          <w:lang w:eastAsia="lt-LT"/>
        </w:rPr>
      </w:pPr>
    </w:p>
    <w:p w14:paraId="562AA9E4" w14:textId="77777777" w:rsidR="00EC0D30" w:rsidRPr="00EC0D30" w:rsidRDefault="00EC0D30" w:rsidP="00EC0D30">
      <w:pPr>
        <w:spacing w:after="0" w:line="240" w:lineRule="auto"/>
        <w:jc w:val="both"/>
        <w:rPr>
          <w:rFonts w:ascii="Times New Roman" w:eastAsia="Times New Roman" w:hAnsi="Times New Roman" w:cs="Times New Roman"/>
          <w:color w:val="303030"/>
          <w:sz w:val="24"/>
          <w:szCs w:val="24"/>
          <w:lang w:eastAsia="lt-LT"/>
        </w:rPr>
      </w:pPr>
      <w:r w:rsidRPr="00EC0D30">
        <w:rPr>
          <w:rFonts w:ascii="Times New Roman" w:eastAsia="Times New Roman" w:hAnsi="Times New Roman" w:cs="Times New Roman"/>
          <w:b/>
          <w:bCs/>
          <w:color w:val="303030"/>
          <w:sz w:val="24"/>
          <w:szCs w:val="24"/>
          <w:lang w:eastAsia="lt-LT"/>
        </w:rPr>
        <w:t>Aktą surašė:</w:t>
      </w:r>
    </w:p>
    <w:p w14:paraId="3DC4762E" w14:textId="77777777" w:rsidR="00EC0D30" w:rsidRPr="00EC0D30" w:rsidRDefault="00EC0D30" w:rsidP="00EC0D30">
      <w:pPr>
        <w:spacing w:after="0" w:line="240" w:lineRule="auto"/>
        <w:jc w:val="both"/>
        <w:rPr>
          <w:rFonts w:ascii="Times New Roman" w:eastAsia="Times New Roman" w:hAnsi="Times New Roman" w:cs="Times New Roman"/>
          <w:color w:val="303030"/>
          <w:sz w:val="16"/>
          <w:szCs w:val="16"/>
          <w:lang w:eastAsia="lt-LT"/>
        </w:rPr>
      </w:pPr>
    </w:p>
    <w:p w14:paraId="34F6A132" w14:textId="65F1943C" w:rsidR="00EC0D30" w:rsidRPr="00EC0D30" w:rsidRDefault="00F57E75" w:rsidP="00EC0D30">
      <w:pPr>
        <w:spacing w:after="0" w:line="240" w:lineRule="auto"/>
        <w:jc w:val="both"/>
        <w:rPr>
          <w:rFonts w:ascii="Times New Roman" w:eastAsia="Times New Roman" w:hAnsi="Times New Roman" w:cs="Times New Roman"/>
          <w:color w:val="303030"/>
          <w:sz w:val="24"/>
          <w:szCs w:val="24"/>
          <w:lang w:eastAsia="lt-LT"/>
        </w:rPr>
      </w:pPr>
      <w:r>
        <w:rPr>
          <w:rFonts w:ascii="Times New Roman" w:eastAsia="Times New Roman" w:hAnsi="Times New Roman" w:cs="Times New Roman"/>
          <w:color w:val="303030"/>
          <w:sz w:val="24"/>
          <w:szCs w:val="24"/>
          <w:lang w:eastAsia="lt-LT"/>
        </w:rPr>
        <w:t>________________</w:t>
      </w:r>
      <w:r w:rsidR="00EC0D30" w:rsidRPr="00EC0D30">
        <w:rPr>
          <w:rFonts w:ascii="Times New Roman" w:eastAsia="Times New Roman" w:hAnsi="Times New Roman" w:cs="Times New Roman"/>
          <w:color w:val="303030"/>
          <w:sz w:val="24"/>
          <w:szCs w:val="24"/>
          <w:lang w:eastAsia="lt-LT"/>
        </w:rPr>
        <w:t xml:space="preserve">    ___________________________   __________________________________</w:t>
      </w:r>
    </w:p>
    <w:p w14:paraId="7492D6E0" w14:textId="77777777" w:rsidR="00EC0D30" w:rsidRPr="00EC0D30" w:rsidRDefault="00EC0D30" w:rsidP="00EC0D30">
      <w:pPr>
        <w:spacing w:after="0" w:line="240" w:lineRule="auto"/>
        <w:rPr>
          <w:rFonts w:ascii="Times New Roman" w:eastAsia="Times New Roman" w:hAnsi="Times New Roman" w:cs="Times New Roman"/>
          <w:color w:val="303030"/>
          <w:sz w:val="20"/>
          <w:szCs w:val="20"/>
          <w:lang w:eastAsia="lt-LT"/>
        </w:rPr>
      </w:pPr>
      <w:r w:rsidRPr="00EC0D30">
        <w:rPr>
          <w:rFonts w:ascii="Times New Roman" w:eastAsia="Times New Roman" w:hAnsi="Times New Roman" w:cs="Times New Roman"/>
          <w:color w:val="303030"/>
          <w:sz w:val="20"/>
          <w:szCs w:val="20"/>
          <w:lang w:eastAsia="lt-LT"/>
        </w:rPr>
        <w:t>(pareigos)                                                             (parašas)                                            (vardas, pavardė)</w:t>
      </w:r>
    </w:p>
    <w:p w14:paraId="404A35CD" w14:textId="7F44296C" w:rsidR="00EC0D30" w:rsidRDefault="00EC0D30" w:rsidP="00EC0D30">
      <w:pPr>
        <w:spacing w:after="0" w:line="240" w:lineRule="auto"/>
        <w:jc w:val="both"/>
        <w:rPr>
          <w:rFonts w:ascii="Times New Roman" w:eastAsia="Times New Roman" w:hAnsi="Times New Roman" w:cs="Times New Roman"/>
          <w:color w:val="303030"/>
          <w:sz w:val="24"/>
          <w:szCs w:val="24"/>
          <w:highlight w:val="green"/>
          <w:lang w:eastAsia="lt-LT"/>
        </w:rPr>
      </w:pPr>
      <w:r w:rsidRPr="00EC0D30">
        <w:rPr>
          <w:rFonts w:ascii="Times New Roman" w:eastAsia="Times New Roman" w:hAnsi="Times New Roman" w:cs="Times New Roman"/>
          <w:color w:val="303030"/>
          <w:sz w:val="24"/>
          <w:szCs w:val="24"/>
          <w:highlight w:val="green"/>
          <w:lang w:eastAsia="lt-LT"/>
        </w:rPr>
        <w:br w:type="page"/>
      </w:r>
    </w:p>
    <w:p w14:paraId="2B6ACCFF" w14:textId="77777777" w:rsidR="00F57E75" w:rsidRPr="00F57E75" w:rsidRDefault="00F57E75" w:rsidP="00F57E75">
      <w:pPr>
        <w:spacing w:after="0" w:line="240" w:lineRule="auto"/>
        <w:ind w:left="5184"/>
        <w:jc w:val="center"/>
        <w:rPr>
          <w:rFonts w:ascii="Times New Roman" w:eastAsia="Calibri" w:hAnsi="Times New Roman" w:cs="Times New Roman"/>
          <w:bCs/>
          <w:sz w:val="24"/>
          <w:szCs w:val="24"/>
        </w:rPr>
      </w:pPr>
      <w:r w:rsidRPr="00F57E75">
        <w:rPr>
          <w:rFonts w:ascii="Times New Roman" w:eastAsia="Calibri" w:hAnsi="Times New Roman" w:cs="Times New Roman"/>
          <w:bCs/>
          <w:sz w:val="24"/>
          <w:szCs w:val="24"/>
        </w:rPr>
        <w:lastRenderedPageBreak/>
        <w:t xml:space="preserve">Asmeninių mobiliųjų telefonų ir kitų </w:t>
      </w:r>
    </w:p>
    <w:p w14:paraId="3B471E8A" w14:textId="4A591D1E" w:rsidR="00F57E75" w:rsidRPr="00F57E75" w:rsidRDefault="00F57E75" w:rsidP="00F57E75">
      <w:pPr>
        <w:spacing w:after="0" w:line="240" w:lineRule="auto"/>
        <w:jc w:val="center"/>
        <w:rPr>
          <w:rFonts w:ascii="Times New Roman" w:eastAsia="Calibri" w:hAnsi="Times New Roman" w:cs="Times New Roman"/>
          <w:bCs/>
          <w:caps/>
          <w:sz w:val="24"/>
          <w:szCs w:val="24"/>
        </w:rPr>
      </w:pPr>
      <w:r w:rsidRPr="00F57E75">
        <w:rPr>
          <w:rFonts w:ascii="Times New Roman" w:eastAsia="Calibri" w:hAnsi="Times New Roman" w:cs="Times New Roman"/>
          <w:bCs/>
          <w:sz w:val="24"/>
          <w:szCs w:val="24"/>
        </w:rPr>
        <w:t xml:space="preserve">                                                              </w:t>
      </w:r>
      <w:r>
        <w:rPr>
          <w:rFonts w:ascii="Times New Roman" w:eastAsia="Calibri" w:hAnsi="Times New Roman" w:cs="Times New Roman"/>
          <w:bCs/>
          <w:sz w:val="24"/>
          <w:szCs w:val="24"/>
        </w:rPr>
        <w:t xml:space="preserve">                  </w:t>
      </w:r>
      <w:r w:rsidRPr="00F57E75">
        <w:rPr>
          <w:rFonts w:ascii="Times New Roman" w:eastAsia="Calibri" w:hAnsi="Times New Roman" w:cs="Times New Roman"/>
          <w:bCs/>
          <w:sz w:val="24"/>
          <w:szCs w:val="24"/>
        </w:rPr>
        <w:t>galinių įrenginių  tvarkos aprašo</w:t>
      </w:r>
    </w:p>
    <w:p w14:paraId="326B6E0C" w14:textId="2BCC589E" w:rsidR="00F57E75" w:rsidRPr="00F57E75" w:rsidRDefault="00F57E75" w:rsidP="00F57E75">
      <w:pPr>
        <w:spacing w:after="0" w:line="240" w:lineRule="auto"/>
        <w:jc w:val="center"/>
        <w:rPr>
          <w:rFonts w:ascii="Times New Roman" w:eastAsia="Times New Roman" w:hAnsi="Times New Roman" w:cs="Times New Roman"/>
          <w:color w:val="303030"/>
          <w:sz w:val="24"/>
          <w:szCs w:val="24"/>
          <w:lang w:eastAsia="lt-LT"/>
        </w:rPr>
      </w:pPr>
      <w:r w:rsidRPr="00F57E75">
        <w:rPr>
          <w:rFonts w:ascii="Times New Roman" w:eastAsia="Times New Roman" w:hAnsi="Times New Roman" w:cs="Times New Roman"/>
          <w:color w:val="303030"/>
          <w:sz w:val="24"/>
          <w:szCs w:val="24"/>
          <w:lang w:eastAsia="lt-LT"/>
        </w:rPr>
        <w:t xml:space="preserve">                       </w:t>
      </w:r>
      <w:r>
        <w:rPr>
          <w:rFonts w:ascii="Times New Roman" w:eastAsia="Times New Roman" w:hAnsi="Times New Roman" w:cs="Times New Roman"/>
          <w:color w:val="303030"/>
          <w:sz w:val="24"/>
          <w:szCs w:val="24"/>
          <w:lang w:eastAsia="lt-LT"/>
        </w:rPr>
        <w:t xml:space="preserve">                   </w:t>
      </w:r>
      <w:r w:rsidRPr="00F57E75">
        <w:rPr>
          <w:rFonts w:ascii="Times New Roman" w:eastAsia="Times New Roman" w:hAnsi="Times New Roman" w:cs="Times New Roman"/>
          <w:color w:val="303030"/>
          <w:sz w:val="24"/>
          <w:szCs w:val="24"/>
          <w:lang w:eastAsia="lt-LT"/>
        </w:rPr>
        <w:t xml:space="preserve"> 4 priedas</w:t>
      </w:r>
    </w:p>
    <w:p w14:paraId="5E699AFF" w14:textId="77777777" w:rsidR="00F57E75" w:rsidRPr="00F57E75" w:rsidRDefault="00F57E75" w:rsidP="00F57E75">
      <w:pPr>
        <w:spacing w:after="0" w:line="240" w:lineRule="auto"/>
        <w:jc w:val="center"/>
        <w:rPr>
          <w:rFonts w:ascii="Times New Roman" w:eastAsia="Times New Roman" w:hAnsi="Times New Roman" w:cs="Times New Roman"/>
          <w:color w:val="303030"/>
          <w:sz w:val="24"/>
          <w:szCs w:val="24"/>
          <w:lang w:eastAsia="lt-LT"/>
        </w:rPr>
      </w:pPr>
    </w:p>
    <w:p w14:paraId="146C2445" w14:textId="77777777" w:rsidR="00F57E75" w:rsidRPr="00F57E75" w:rsidRDefault="00F57E75" w:rsidP="00F57E75">
      <w:pPr>
        <w:spacing w:after="0" w:line="240" w:lineRule="auto"/>
        <w:jc w:val="center"/>
        <w:rPr>
          <w:rFonts w:ascii="Times New Roman" w:eastAsia="Times New Roman" w:hAnsi="Times New Roman" w:cs="Times New Roman"/>
          <w:b/>
          <w:bCs/>
          <w:color w:val="303030"/>
          <w:sz w:val="24"/>
          <w:szCs w:val="24"/>
          <w:lang w:eastAsia="lt-LT"/>
        </w:rPr>
      </w:pPr>
      <w:r w:rsidRPr="00F57E75">
        <w:rPr>
          <w:rFonts w:ascii="Times New Roman" w:eastAsia="Times New Roman" w:hAnsi="Times New Roman" w:cs="Times New Roman"/>
          <w:b/>
          <w:bCs/>
          <w:color w:val="303030"/>
          <w:sz w:val="24"/>
          <w:szCs w:val="24"/>
          <w:lang w:eastAsia="lt-LT"/>
        </w:rPr>
        <w:t>MOKYKLOS PAVADINIMAS</w:t>
      </w:r>
    </w:p>
    <w:p w14:paraId="13B839AB" w14:textId="77777777" w:rsidR="00F57E75" w:rsidRPr="00F57E75" w:rsidRDefault="00F57E75" w:rsidP="00F57E75">
      <w:pPr>
        <w:spacing w:after="0" w:line="240" w:lineRule="auto"/>
        <w:jc w:val="center"/>
        <w:rPr>
          <w:rFonts w:ascii="Times New Roman" w:eastAsia="Times New Roman" w:hAnsi="Times New Roman" w:cs="Times New Roman"/>
          <w:color w:val="303030"/>
          <w:sz w:val="24"/>
          <w:szCs w:val="24"/>
          <w:lang w:eastAsia="lt-LT"/>
        </w:rPr>
      </w:pPr>
    </w:p>
    <w:p w14:paraId="1D891D5B" w14:textId="77777777" w:rsidR="00F57E75" w:rsidRPr="00F57E75" w:rsidRDefault="00F57E75" w:rsidP="00F57E75">
      <w:pPr>
        <w:spacing w:after="0" w:line="240" w:lineRule="auto"/>
        <w:jc w:val="both"/>
        <w:rPr>
          <w:rFonts w:ascii="Times New Roman" w:eastAsia="Times New Roman" w:hAnsi="Times New Roman" w:cs="Times New Roman"/>
          <w:color w:val="303030"/>
          <w:sz w:val="24"/>
          <w:szCs w:val="24"/>
          <w:lang w:eastAsia="lt-LT"/>
        </w:rPr>
      </w:pPr>
      <w:r w:rsidRPr="00F57E75">
        <w:rPr>
          <w:rFonts w:ascii="Times New Roman" w:eastAsia="Times New Roman" w:hAnsi="Times New Roman" w:cs="Times New Roman"/>
          <w:color w:val="303030"/>
          <w:sz w:val="24"/>
          <w:szCs w:val="24"/>
          <w:lang w:eastAsia="lt-LT"/>
        </w:rPr>
        <w:t>Mokinio _____________________________________</w:t>
      </w:r>
    </w:p>
    <w:p w14:paraId="3037E36F" w14:textId="77777777" w:rsidR="00F57E75" w:rsidRPr="00F57E75" w:rsidRDefault="00F57E75" w:rsidP="00F57E75">
      <w:pPr>
        <w:spacing w:after="0" w:line="240" w:lineRule="auto"/>
        <w:rPr>
          <w:rFonts w:ascii="Times New Roman" w:eastAsia="Times New Roman" w:hAnsi="Times New Roman" w:cs="Times New Roman"/>
          <w:color w:val="303030"/>
          <w:sz w:val="20"/>
          <w:szCs w:val="20"/>
          <w:lang w:eastAsia="lt-LT"/>
        </w:rPr>
      </w:pPr>
      <w:r w:rsidRPr="00F57E75">
        <w:rPr>
          <w:rFonts w:ascii="Times New Roman" w:eastAsia="Times New Roman" w:hAnsi="Times New Roman" w:cs="Times New Roman"/>
          <w:i/>
          <w:iCs/>
          <w:color w:val="303030"/>
          <w:sz w:val="20"/>
          <w:szCs w:val="20"/>
          <w:lang w:eastAsia="lt-LT"/>
        </w:rPr>
        <w:t xml:space="preserve">                                (vardas, pavardė, klasė)</w:t>
      </w:r>
    </w:p>
    <w:p w14:paraId="6B1CD5B7" w14:textId="77777777" w:rsidR="00F57E75" w:rsidRPr="00F57E75" w:rsidRDefault="00F57E75" w:rsidP="00F57E75">
      <w:pPr>
        <w:spacing w:after="0" w:line="240" w:lineRule="auto"/>
        <w:rPr>
          <w:rFonts w:ascii="Times New Roman" w:eastAsia="Times New Roman" w:hAnsi="Times New Roman" w:cs="Times New Roman"/>
          <w:color w:val="303030"/>
          <w:sz w:val="24"/>
          <w:szCs w:val="24"/>
          <w:lang w:eastAsia="lt-LT"/>
        </w:rPr>
      </w:pPr>
      <w:r w:rsidRPr="00F57E75">
        <w:rPr>
          <w:rFonts w:ascii="Times New Roman" w:eastAsia="Times New Roman" w:hAnsi="Times New Roman" w:cs="Times New Roman"/>
          <w:color w:val="303030"/>
          <w:sz w:val="24"/>
          <w:szCs w:val="24"/>
          <w:lang w:eastAsia="lt-LT"/>
        </w:rPr>
        <w:t>tėvams (globėjams, rūpintojams)</w:t>
      </w:r>
    </w:p>
    <w:p w14:paraId="4C3FB6C1" w14:textId="77777777" w:rsidR="00F57E75" w:rsidRPr="00F57E75" w:rsidRDefault="00F57E75" w:rsidP="00F57E75">
      <w:pPr>
        <w:spacing w:after="0" w:line="240" w:lineRule="auto"/>
        <w:rPr>
          <w:rFonts w:ascii="Times New Roman" w:eastAsia="Times New Roman" w:hAnsi="Times New Roman" w:cs="Times New Roman"/>
          <w:color w:val="303030"/>
          <w:sz w:val="24"/>
          <w:szCs w:val="24"/>
          <w:lang w:eastAsia="lt-LT"/>
        </w:rPr>
      </w:pPr>
      <w:r w:rsidRPr="00F57E75">
        <w:rPr>
          <w:rFonts w:ascii="Times New Roman" w:eastAsia="Calibri" w:hAnsi="Times New Roman" w:cs="Times New Roman"/>
          <w:color w:val="303030"/>
          <w:sz w:val="24"/>
          <w:shd w:val="clear" w:color="auto" w:fill="FFFFFF"/>
        </w:rPr>
        <w:t>(arba pačiam mokiniui, jei jis yra pilnametis)</w:t>
      </w:r>
    </w:p>
    <w:p w14:paraId="4352EBE5" w14:textId="77777777" w:rsidR="00F57E75" w:rsidRPr="00F57E75" w:rsidRDefault="00F57E75" w:rsidP="00F57E75">
      <w:pPr>
        <w:spacing w:after="0" w:line="240" w:lineRule="auto"/>
        <w:jc w:val="center"/>
        <w:rPr>
          <w:rFonts w:ascii="Times New Roman" w:eastAsia="Times New Roman" w:hAnsi="Times New Roman" w:cs="Times New Roman"/>
          <w:b/>
          <w:bCs/>
          <w:color w:val="303030"/>
          <w:sz w:val="24"/>
          <w:szCs w:val="24"/>
          <w:lang w:eastAsia="lt-LT"/>
        </w:rPr>
      </w:pPr>
    </w:p>
    <w:p w14:paraId="5F308B9A" w14:textId="77777777" w:rsidR="00F57E75" w:rsidRPr="00F57E75" w:rsidRDefault="00F57E75" w:rsidP="00F57E75">
      <w:pPr>
        <w:spacing w:after="0" w:line="240" w:lineRule="auto"/>
        <w:jc w:val="center"/>
        <w:rPr>
          <w:rFonts w:ascii="Times New Roman" w:eastAsia="Times New Roman" w:hAnsi="Times New Roman" w:cs="Times New Roman"/>
          <w:b/>
          <w:bCs/>
          <w:color w:val="303030"/>
          <w:sz w:val="24"/>
          <w:szCs w:val="24"/>
          <w:lang w:eastAsia="lt-LT"/>
        </w:rPr>
      </w:pPr>
    </w:p>
    <w:p w14:paraId="646883DC" w14:textId="77777777" w:rsidR="00F57E75" w:rsidRPr="00F57E75" w:rsidRDefault="00F57E75" w:rsidP="00F57E75">
      <w:pPr>
        <w:spacing w:after="0" w:line="240" w:lineRule="auto"/>
        <w:jc w:val="center"/>
        <w:rPr>
          <w:rFonts w:ascii="Times New Roman" w:eastAsia="Times New Roman" w:hAnsi="Times New Roman" w:cs="Times New Roman"/>
          <w:color w:val="303030"/>
          <w:sz w:val="24"/>
          <w:szCs w:val="24"/>
          <w:lang w:eastAsia="lt-LT"/>
        </w:rPr>
      </w:pPr>
      <w:r w:rsidRPr="00F57E75">
        <w:rPr>
          <w:rFonts w:ascii="Times New Roman" w:eastAsia="Times New Roman" w:hAnsi="Times New Roman" w:cs="Times New Roman"/>
          <w:b/>
          <w:bCs/>
          <w:color w:val="303030"/>
          <w:sz w:val="24"/>
          <w:szCs w:val="24"/>
          <w:lang w:eastAsia="lt-LT"/>
        </w:rPr>
        <w:t>PRANEŠIMAS DĖL MATERIALINĖS ŽALOS ATLYGINIMO</w:t>
      </w:r>
    </w:p>
    <w:p w14:paraId="189784DD" w14:textId="77777777" w:rsidR="00F57E75" w:rsidRPr="00F57E75" w:rsidRDefault="00F57E75" w:rsidP="00F57E75">
      <w:pPr>
        <w:spacing w:after="0" w:line="240" w:lineRule="auto"/>
        <w:jc w:val="center"/>
        <w:rPr>
          <w:rFonts w:ascii="Times New Roman" w:eastAsia="Times New Roman" w:hAnsi="Times New Roman" w:cs="Times New Roman"/>
          <w:color w:val="303030"/>
          <w:sz w:val="24"/>
          <w:szCs w:val="24"/>
          <w:lang w:eastAsia="lt-LT"/>
        </w:rPr>
      </w:pPr>
      <w:r w:rsidRPr="00F57E75">
        <w:rPr>
          <w:rFonts w:ascii="Times New Roman" w:eastAsia="Times New Roman" w:hAnsi="Times New Roman" w:cs="Times New Roman"/>
          <w:color w:val="303030"/>
          <w:sz w:val="24"/>
          <w:szCs w:val="24"/>
          <w:lang w:eastAsia="lt-LT"/>
        </w:rPr>
        <w:t>202__ m. _______________ d.</w:t>
      </w:r>
    </w:p>
    <w:p w14:paraId="07D0C205" w14:textId="77777777" w:rsidR="00F57E75" w:rsidRPr="00F57E75" w:rsidRDefault="00F57E75" w:rsidP="00F57E75">
      <w:pPr>
        <w:spacing w:after="0" w:line="240" w:lineRule="auto"/>
        <w:jc w:val="both"/>
        <w:rPr>
          <w:rFonts w:ascii="Times New Roman" w:eastAsia="Times New Roman" w:hAnsi="Times New Roman" w:cs="Times New Roman"/>
          <w:color w:val="303030"/>
          <w:sz w:val="24"/>
          <w:szCs w:val="24"/>
          <w:lang w:eastAsia="lt-LT"/>
        </w:rPr>
      </w:pPr>
    </w:p>
    <w:p w14:paraId="6EAFE1FA" w14:textId="77777777" w:rsidR="00F57E75" w:rsidRPr="00F57E75" w:rsidRDefault="00F57E75" w:rsidP="00F57E75">
      <w:pPr>
        <w:spacing w:after="120" w:line="276" w:lineRule="auto"/>
        <w:jc w:val="both"/>
        <w:rPr>
          <w:rFonts w:ascii="Times New Roman" w:eastAsia="Times New Roman" w:hAnsi="Times New Roman" w:cs="Times New Roman"/>
          <w:color w:val="303030"/>
          <w:sz w:val="24"/>
          <w:szCs w:val="24"/>
          <w:lang w:eastAsia="lt-LT"/>
        </w:rPr>
      </w:pPr>
      <w:r w:rsidRPr="00F57E75">
        <w:rPr>
          <w:rFonts w:ascii="Times New Roman" w:eastAsia="Times New Roman" w:hAnsi="Times New Roman" w:cs="Times New Roman"/>
          <w:color w:val="303030"/>
          <w:sz w:val="24"/>
          <w:szCs w:val="24"/>
          <w:lang w:eastAsia="lt-LT"/>
        </w:rPr>
        <w:t>Informuojame, kad 202__ m. ____________ d. Jūsų vaikas ________________________________ (arba Jūs pats, jei esate pilnametis) sugadino / prarado asmeniškai jam priskirtą mokyklos turtą – mobiliojo telefono užrakinimo dėklą „</w:t>
      </w:r>
      <w:proofErr w:type="spellStart"/>
      <w:r w:rsidRPr="00F57E75">
        <w:rPr>
          <w:rFonts w:ascii="Times New Roman" w:eastAsia="Times New Roman" w:hAnsi="Times New Roman" w:cs="Times New Roman"/>
          <w:color w:val="303030"/>
          <w:sz w:val="24"/>
          <w:szCs w:val="24"/>
          <w:lang w:eastAsia="lt-LT"/>
        </w:rPr>
        <w:t>Yondr</w:t>
      </w:r>
      <w:proofErr w:type="spellEnd"/>
      <w:r w:rsidRPr="00F57E75">
        <w:rPr>
          <w:rFonts w:ascii="Times New Roman" w:eastAsia="Times New Roman" w:hAnsi="Times New Roman" w:cs="Times New Roman"/>
          <w:color w:val="303030"/>
          <w:sz w:val="24"/>
          <w:szCs w:val="24"/>
          <w:lang w:eastAsia="lt-LT"/>
        </w:rPr>
        <w:t>“. Faktas užfiksuotas mokyklos turto sugadinimo/praradimo akte (kopija pridedama).</w:t>
      </w:r>
    </w:p>
    <w:p w14:paraId="6C7D1B72" w14:textId="77777777" w:rsidR="00F57E75" w:rsidRPr="00F57E75" w:rsidRDefault="00F57E75" w:rsidP="00F57E75">
      <w:pPr>
        <w:spacing w:after="120" w:line="276" w:lineRule="auto"/>
        <w:jc w:val="both"/>
        <w:rPr>
          <w:rFonts w:ascii="Times New Roman" w:eastAsia="Times New Roman" w:hAnsi="Times New Roman" w:cs="Times New Roman"/>
          <w:color w:val="303030"/>
          <w:sz w:val="24"/>
          <w:szCs w:val="24"/>
          <w:lang w:eastAsia="lt-LT"/>
        </w:rPr>
      </w:pPr>
      <w:r w:rsidRPr="00F57E75">
        <w:rPr>
          <w:rFonts w:ascii="Times New Roman" w:eastAsia="Times New Roman" w:hAnsi="Times New Roman" w:cs="Times New Roman"/>
          <w:color w:val="303030"/>
          <w:sz w:val="24"/>
          <w:szCs w:val="24"/>
          <w:lang w:eastAsia="lt-LT"/>
        </w:rPr>
        <w:t>Remiantis Mokyklos mobiliųjų telefonų naudojimo tvarkos aprašo 16 punktu bei Lietuvos Respublikos civilinio kodekso nuostatomis (6.275 str. ir 6.276 str.), už tyčia sugadintą arba prarastą dėklą Mokinys (jei jam yra 14–18 metų ir jis turi savų lėšų), o jo neturint arba Mokiniui esant jaunesniam nei 14 metų – jo tėvai (globėjai, rūpintojai), privalo atlyginti Mokyklai padarytą materialinę žalą.</w:t>
      </w:r>
    </w:p>
    <w:p w14:paraId="1692C659" w14:textId="77777777" w:rsidR="00F57E75" w:rsidRPr="00F57E75" w:rsidRDefault="00F57E75" w:rsidP="00F57E75">
      <w:pPr>
        <w:spacing w:after="120" w:line="276" w:lineRule="auto"/>
        <w:jc w:val="both"/>
        <w:rPr>
          <w:rFonts w:ascii="Times New Roman" w:eastAsia="Times New Roman" w:hAnsi="Times New Roman" w:cs="Times New Roman"/>
          <w:color w:val="303030"/>
          <w:sz w:val="24"/>
          <w:szCs w:val="24"/>
          <w:lang w:eastAsia="lt-LT"/>
        </w:rPr>
      </w:pPr>
      <w:r w:rsidRPr="00F57E75">
        <w:rPr>
          <w:rFonts w:ascii="Times New Roman" w:eastAsia="Times New Roman" w:hAnsi="Times New Roman" w:cs="Times New Roman"/>
          <w:b/>
          <w:bCs/>
          <w:color w:val="303030"/>
          <w:sz w:val="24"/>
          <w:szCs w:val="24"/>
          <w:lang w:eastAsia="lt-LT"/>
        </w:rPr>
        <w:t xml:space="preserve">Padarytos žalos dydis (naujo dėklo įsigijimo išlaidos) – 16,00 </w:t>
      </w:r>
      <w:proofErr w:type="spellStart"/>
      <w:r w:rsidRPr="00F57E75">
        <w:rPr>
          <w:rFonts w:ascii="Times New Roman" w:eastAsia="Times New Roman" w:hAnsi="Times New Roman" w:cs="Times New Roman"/>
          <w:b/>
          <w:bCs/>
          <w:color w:val="303030"/>
          <w:sz w:val="24"/>
          <w:szCs w:val="24"/>
          <w:lang w:eastAsia="lt-LT"/>
        </w:rPr>
        <w:t>Eur</w:t>
      </w:r>
      <w:proofErr w:type="spellEnd"/>
      <w:r w:rsidRPr="00F57E75">
        <w:rPr>
          <w:rFonts w:ascii="Times New Roman" w:eastAsia="Times New Roman" w:hAnsi="Times New Roman" w:cs="Times New Roman"/>
          <w:b/>
          <w:bCs/>
          <w:color w:val="303030"/>
          <w:sz w:val="24"/>
          <w:szCs w:val="24"/>
          <w:lang w:eastAsia="lt-LT"/>
        </w:rPr>
        <w:t>.</w:t>
      </w:r>
    </w:p>
    <w:p w14:paraId="17D00765" w14:textId="77777777" w:rsidR="00F57E75" w:rsidRPr="00F57E75" w:rsidRDefault="00F57E75" w:rsidP="00F57E75">
      <w:pPr>
        <w:spacing w:after="120" w:line="276" w:lineRule="auto"/>
        <w:jc w:val="both"/>
        <w:rPr>
          <w:rFonts w:ascii="Times New Roman" w:eastAsia="Times New Roman" w:hAnsi="Times New Roman" w:cs="Times New Roman"/>
          <w:color w:val="303030"/>
          <w:sz w:val="24"/>
          <w:szCs w:val="24"/>
          <w:lang w:eastAsia="lt-LT"/>
        </w:rPr>
      </w:pPr>
      <w:r w:rsidRPr="00F57E75">
        <w:rPr>
          <w:rFonts w:ascii="Times New Roman" w:eastAsia="Times New Roman" w:hAnsi="Times New Roman" w:cs="Times New Roman"/>
          <w:color w:val="303030"/>
          <w:sz w:val="24"/>
          <w:szCs w:val="24"/>
          <w:lang w:eastAsia="lt-LT"/>
        </w:rPr>
        <w:t xml:space="preserve">Prašome šią sumą per </w:t>
      </w:r>
      <w:r w:rsidRPr="00F57E75">
        <w:rPr>
          <w:rFonts w:ascii="Times New Roman" w:eastAsia="Times New Roman" w:hAnsi="Times New Roman" w:cs="Times New Roman"/>
          <w:b/>
          <w:bCs/>
          <w:color w:val="303030"/>
          <w:sz w:val="24"/>
          <w:szCs w:val="24"/>
          <w:lang w:eastAsia="lt-LT"/>
        </w:rPr>
        <w:t>10 darbo dienų</w:t>
      </w:r>
      <w:r w:rsidRPr="00F57E75">
        <w:rPr>
          <w:rFonts w:ascii="Times New Roman" w:eastAsia="Times New Roman" w:hAnsi="Times New Roman" w:cs="Times New Roman"/>
          <w:color w:val="303030"/>
          <w:sz w:val="24"/>
          <w:szCs w:val="24"/>
          <w:lang w:eastAsia="lt-LT"/>
        </w:rPr>
        <w:t xml:space="preserve"> nuo šio pranešimo gavimo dienos pervesti į Mokyklos atsiskaitomąją sąskaitą:</w:t>
      </w:r>
    </w:p>
    <w:p w14:paraId="22B876F9" w14:textId="77777777" w:rsidR="00F57E75" w:rsidRPr="00F57E75" w:rsidRDefault="00F57E75" w:rsidP="00F57E75">
      <w:pPr>
        <w:spacing w:after="120" w:line="276" w:lineRule="auto"/>
        <w:jc w:val="both"/>
        <w:rPr>
          <w:rFonts w:ascii="Times New Roman" w:eastAsia="Times New Roman" w:hAnsi="Times New Roman" w:cs="Times New Roman"/>
          <w:color w:val="303030"/>
          <w:sz w:val="24"/>
          <w:szCs w:val="24"/>
          <w:lang w:eastAsia="lt-LT"/>
        </w:rPr>
      </w:pPr>
      <w:r w:rsidRPr="00F57E75">
        <w:rPr>
          <w:rFonts w:ascii="Times New Roman" w:eastAsia="Times New Roman" w:hAnsi="Times New Roman" w:cs="Times New Roman"/>
          <w:color w:val="303030"/>
          <w:sz w:val="24"/>
          <w:szCs w:val="24"/>
          <w:lang w:eastAsia="lt-LT"/>
        </w:rPr>
        <w:t xml:space="preserve">Gavėjas: </w:t>
      </w:r>
      <w:r w:rsidRPr="00F57E75">
        <w:rPr>
          <w:rFonts w:ascii="Times New Roman" w:eastAsia="Times New Roman" w:hAnsi="Times New Roman" w:cs="Times New Roman"/>
          <w:b/>
          <w:bCs/>
          <w:color w:val="303030"/>
          <w:sz w:val="24"/>
          <w:szCs w:val="24"/>
          <w:lang w:eastAsia="lt-LT"/>
        </w:rPr>
        <w:t>[Mokyklos pavadinimas]</w:t>
      </w:r>
    </w:p>
    <w:p w14:paraId="19B8FAA9" w14:textId="77777777" w:rsidR="00F57E75" w:rsidRPr="00F57E75" w:rsidRDefault="00F57E75" w:rsidP="00F57E75">
      <w:pPr>
        <w:spacing w:after="120" w:line="276" w:lineRule="auto"/>
        <w:jc w:val="both"/>
        <w:rPr>
          <w:rFonts w:ascii="Times New Roman" w:eastAsia="Times New Roman" w:hAnsi="Times New Roman" w:cs="Times New Roman"/>
          <w:color w:val="303030"/>
          <w:sz w:val="24"/>
          <w:szCs w:val="24"/>
          <w:lang w:eastAsia="lt-LT"/>
        </w:rPr>
      </w:pPr>
      <w:r w:rsidRPr="00F57E75">
        <w:rPr>
          <w:rFonts w:ascii="Times New Roman" w:eastAsia="Times New Roman" w:hAnsi="Times New Roman" w:cs="Times New Roman"/>
          <w:color w:val="303030"/>
          <w:sz w:val="24"/>
          <w:szCs w:val="24"/>
          <w:lang w:eastAsia="lt-LT"/>
        </w:rPr>
        <w:t xml:space="preserve">Įmonės kodas: </w:t>
      </w:r>
      <w:r w:rsidRPr="00F57E75">
        <w:rPr>
          <w:rFonts w:ascii="Times New Roman" w:eastAsia="Times New Roman" w:hAnsi="Times New Roman" w:cs="Times New Roman"/>
          <w:b/>
          <w:bCs/>
          <w:color w:val="303030"/>
          <w:sz w:val="24"/>
          <w:szCs w:val="24"/>
          <w:lang w:eastAsia="lt-LT"/>
        </w:rPr>
        <w:t>[Kodas]</w:t>
      </w:r>
    </w:p>
    <w:p w14:paraId="6874F4D1" w14:textId="77777777" w:rsidR="00F57E75" w:rsidRPr="00F57E75" w:rsidRDefault="00F57E75" w:rsidP="00F57E75">
      <w:pPr>
        <w:spacing w:after="120" w:line="276" w:lineRule="auto"/>
        <w:jc w:val="both"/>
        <w:rPr>
          <w:rFonts w:ascii="Times New Roman" w:eastAsia="Times New Roman" w:hAnsi="Times New Roman" w:cs="Times New Roman"/>
          <w:color w:val="303030"/>
          <w:sz w:val="24"/>
          <w:szCs w:val="24"/>
          <w:lang w:eastAsia="lt-LT"/>
        </w:rPr>
      </w:pPr>
      <w:r w:rsidRPr="00F57E75">
        <w:rPr>
          <w:rFonts w:ascii="Times New Roman" w:eastAsia="Times New Roman" w:hAnsi="Times New Roman" w:cs="Times New Roman"/>
          <w:color w:val="303030"/>
          <w:sz w:val="24"/>
          <w:szCs w:val="24"/>
          <w:lang w:eastAsia="lt-LT"/>
        </w:rPr>
        <w:t xml:space="preserve">Sąskaitos Nr.: </w:t>
      </w:r>
      <w:r w:rsidRPr="00F57E75">
        <w:rPr>
          <w:rFonts w:ascii="Times New Roman" w:eastAsia="Times New Roman" w:hAnsi="Times New Roman" w:cs="Times New Roman"/>
          <w:b/>
          <w:bCs/>
          <w:color w:val="303030"/>
          <w:sz w:val="24"/>
          <w:szCs w:val="24"/>
          <w:lang w:eastAsia="lt-LT"/>
        </w:rPr>
        <w:t>[IBAN numeris]</w:t>
      </w:r>
      <w:r w:rsidRPr="00F57E75">
        <w:rPr>
          <w:rFonts w:ascii="Times New Roman" w:eastAsia="Times New Roman" w:hAnsi="Times New Roman" w:cs="Times New Roman"/>
          <w:color w:val="303030"/>
          <w:sz w:val="24"/>
          <w:szCs w:val="24"/>
          <w:lang w:eastAsia="lt-LT"/>
        </w:rPr>
        <w:t xml:space="preserve"> </w:t>
      </w:r>
    </w:p>
    <w:p w14:paraId="69E0E471" w14:textId="77777777" w:rsidR="00F57E75" w:rsidRPr="00F57E75" w:rsidRDefault="00F57E75" w:rsidP="00F57E75">
      <w:pPr>
        <w:spacing w:after="120" w:line="276" w:lineRule="auto"/>
        <w:jc w:val="both"/>
        <w:rPr>
          <w:rFonts w:ascii="Times New Roman" w:eastAsia="Times New Roman" w:hAnsi="Times New Roman" w:cs="Times New Roman"/>
          <w:b/>
          <w:bCs/>
          <w:color w:val="303030"/>
          <w:sz w:val="24"/>
          <w:szCs w:val="24"/>
          <w:lang w:eastAsia="lt-LT"/>
        </w:rPr>
      </w:pPr>
      <w:r w:rsidRPr="00F57E75">
        <w:rPr>
          <w:rFonts w:ascii="Times New Roman" w:eastAsia="Times New Roman" w:hAnsi="Times New Roman" w:cs="Times New Roman"/>
          <w:color w:val="303030"/>
          <w:sz w:val="24"/>
          <w:szCs w:val="24"/>
          <w:lang w:eastAsia="lt-LT"/>
        </w:rPr>
        <w:t xml:space="preserve">Paskirtis: </w:t>
      </w:r>
      <w:r w:rsidRPr="00F57E75">
        <w:rPr>
          <w:rFonts w:ascii="Times New Roman" w:eastAsia="Times New Roman" w:hAnsi="Times New Roman" w:cs="Times New Roman"/>
          <w:b/>
          <w:bCs/>
          <w:color w:val="303030"/>
          <w:sz w:val="24"/>
          <w:szCs w:val="24"/>
          <w:lang w:eastAsia="lt-LT"/>
        </w:rPr>
        <w:t>Už sugadintą/prarastą dėklą (mokinio V. Pavardė, klasė).</w:t>
      </w:r>
    </w:p>
    <w:p w14:paraId="73A8C02E" w14:textId="77777777" w:rsidR="00F57E75" w:rsidRPr="00F57E75" w:rsidRDefault="00F57E75" w:rsidP="00F57E75">
      <w:pPr>
        <w:spacing w:after="120" w:line="276" w:lineRule="auto"/>
        <w:jc w:val="both"/>
        <w:rPr>
          <w:rFonts w:ascii="Times New Roman" w:eastAsia="Times New Roman" w:hAnsi="Times New Roman" w:cs="Times New Roman"/>
          <w:i/>
          <w:iCs/>
          <w:color w:val="303030"/>
          <w:sz w:val="24"/>
          <w:szCs w:val="24"/>
          <w:lang w:eastAsia="lt-LT"/>
        </w:rPr>
      </w:pPr>
      <w:r w:rsidRPr="00F57E75">
        <w:rPr>
          <w:rFonts w:ascii="Times New Roman" w:eastAsia="Times New Roman" w:hAnsi="Times New Roman" w:cs="Times New Roman"/>
          <w:i/>
          <w:iCs/>
          <w:color w:val="303030"/>
          <w:sz w:val="24"/>
          <w:szCs w:val="24"/>
          <w:lang w:eastAsia="lt-LT"/>
        </w:rPr>
        <w:t>Jeigu 14–18 metų mokinys turi savo asmeninių lėšų žalai atlyginti, prašome užtikrinti, kad jis šią prievolę įvykdytų savarankiškai.</w:t>
      </w:r>
    </w:p>
    <w:p w14:paraId="2BE18B97" w14:textId="77777777" w:rsidR="00F57E75" w:rsidRPr="00F57E75" w:rsidRDefault="00F57E75" w:rsidP="00F57E75">
      <w:pPr>
        <w:spacing w:after="120" w:line="276" w:lineRule="auto"/>
        <w:jc w:val="both"/>
        <w:rPr>
          <w:rFonts w:ascii="Times New Roman" w:eastAsia="Times New Roman" w:hAnsi="Times New Roman" w:cs="Times New Roman"/>
          <w:color w:val="303030"/>
          <w:sz w:val="24"/>
          <w:szCs w:val="24"/>
          <w:lang w:eastAsia="lt-LT"/>
        </w:rPr>
      </w:pPr>
      <w:r w:rsidRPr="00F57E75">
        <w:rPr>
          <w:rFonts w:ascii="Times New Roman" w:eastAsia="Times New Roman" w:hAnsi="Times New Roman" w:cs="Times New Roman"/>
          <w:color w:val="303030"/>
          <w:sz w:val="24"/>
          <w:szCs w:val="24"/>
          <w:lang w:eastAsia="lt-LT"/>
        </w:rPr>
        <w:t>Kilus klausimų, prašome kreiptis į [nurodyti kontaktinį asmenį, pvz., klasės vadovą ar administracijos atstovą ir jo tel. numerį / el. paštą].</w:t>
      </w:r>
    </w:p>
    <w:p w14:paraId="06B4E278" w14:textId="77777777" w:rsidR="00F57E75" w:rsidRPr="00F57E75" w:rsidRDefault="00F57E75" w:rsidP="00F57E75">
      <w:pPr>
        <w:spacing w:after="120" w:line="276" w:lineRule="auto"/>
        <w:jc w:val="both"/>
        <w:rPr>
          <w:rFonts w:ascii="Times New Roman" w:eastAsia="Times New Roman" w:hAnsi="Times New Roman" w:cs="Times New Roman"/>
          <w:color w:val="303030"/>
          <w:sz w:val="24"/>
          <w:szCs w:val="24"/>
          <w:lang w:eastAsia="lt-LT"/>
        </w:rPr>
      </w:pPr>
      <w:r w:rsidRPr="00F57E75">
        <w:rPr>
          <w:rFonts w:ascii="Times New Roman" w:eastAsia="Times New Roman" w:hAnsi="Times New Roman" w:cs="Times New Roman"/>
          <w:color w:val="303030"/>
          <w:sz w:val="24"/>
          <w:szCs w:val="24"/>
          <w:lang w:eastAsia="lt-LT"/>
        </w:rPr>
        <w:t>PRIDEDAMA. Mokyklos turto sugadinimo/praradimo aktas, 1 l.</w:t>
      </w:r>
    </w:p>
    <w:p w14:paraId="6460DB6D" w14:textId="77777777" w:rsidR="00F57E75" w:rsidRPr="00F57E75" w:rsidRDefault="00F57E75" w:rsidP="00F57E75">
      <w:pPr>
        <w:spacing w:after="120" w:line="276" w:lineRule="auto"/>
        <w:jc w:val="both"/>
        <w:rPr>
          <w:rFonts w:ascii="Times New Roman" w:eastAsia="Times New Roman" w:hAnsi="Times New Roman" w:cs="Times New Roman"/>
          <w:color w:val="303030"/>
          <w:sz w:val="24"/>
          <w:szCs w:val="24"/>
          <w:lang w:eastAsia="lt-LT"/>
        </w:rPr>
      </w:pPr>
    </w:p>
    <w:p w14:paraId="72CEC986" w14:textId="77777777" w:rsidR="00F57E75" w:rsidRPr="00F57E75" w:rsidRDefault="00F57E75" w:rsidP="00F57E75">
      <w:pPr>
        <w:spacing w:after="120" w:line="276" w:lineRule="auto"/>
        <w:jc w:val="both"/>
        <w:rPr>
          <w:rFonts w:ascii="Times New Roman" w:eastAsia="Times New Roman" w:hAnsi="Times New Roman" w:cs="Times New Roman"/>
          <w:color w:val="303030"/>
          <w:sz w:val="24"/>
          <w:szCs w:val="24"/>
          <w:lang w:eastAsia="lt-LT"/>
        </w:rPr>
      </w:pPr>
    </w:p>
    <w:p w14:paraId="02160D39" w14:textId="77777777" w:rsidR="00F57E75" w:rsidRPr="00F57E75" w:rsidRDefault="00F57E75" w:rsidP="00F57E75">
      <w:pPr>
        <w:spacing w:after="120" w:line="276" w:lineRule="auto"/>
        <w:jc w:val="both"/>
        <w:rPr>
          <w:rFonts w:ascii="Times New Roman" w:eastAsia="Times New Roman" w:hAnsi="Times New Roman" w:cs="Times New Roman"/>
          <w:color w:val="303030"/>
          <w:sz w:val="24"/>
          <w:szCs w:val="24"/>
          <w:lang w:eastAsia="lt-LT"/>
        </w:rPr>
      </w:pPr>
      <w:r w:rsidRPr="00F57E75">
        <w:rPr>
          <w:rFonts w:ascii="Times New Roman" w:eastAsia="Times New Roman" w:hAnsi="Times New Roman" w:cs="Times New Roman"/>
          <w:color w:val="303030"/>
          <w:sz w:val="24"/>
          <w:szCs w:val="24"/>
          <w:lang w:eastAsia="lt-LT"/>
        </w:rPr>
        <w:t xml:space="preserve">Mokyklos direktorius (-ė) ____________________ ___________________________ </w:t>
      </w:r>
    </w:p>
    <w:p w14:paraId="2305FAC8" w14:textId="77777777" w:rsidR="00F57E75" w:rsidRPr="00F57E75" w:rsidRDefault="00F57E75" w:rsidP="00F57E75">
      <w:pPr>
        <w:spacing w:after="120" w:line="276" w:lineRule="auto"/>
        <w:jc w:val="both"/>
        <w:rPr>
          <w:rFonts w:ascii="Times New Roman" w:eastAsia="Times New Roman" w:hAnsi="Times New Roman" w:cs="Times New Roman"/>
          <w:color w:val="303030"/>
          <w:sz w:val="20"/>
          <w:szCs w:val="20"/>
          <w:lang w:eastAsia="lt-LT"/>
        </w:rPr>
      </w:pPr>
      <w:r w:rsidRPr="00F57E75">
        <w:rPr>
          <w:rFonts w:ascii="Times New Roman" w:eastAsia="Times New Roman" w:hAnsi="Times New Roman" w:cs="Times New Roman"/>
          <w:color w:val="303030"/>
          <w:sz w:val="20"/>
          <w:szCs w:val="20"/>
          <w:lang w:eastAsia="lt-LT"/>
        </w:rPr>
        <w:t xml:space="preserve">                                                             </w:t>
      </w:r>
      <w:r w:rsidRPr="00F57E75">
        <w:rPr>
          <w:rFonts w:ascii="Times New Roman" w:eastAsia="Times New Roman" w:hAnsi="Times New Roman" w:cs="Times New Roman"/>
          <w:i/>
          <w:iCs/>
          <w:color w:val="303030"/>
          <w:sz w:val="20"/>
          <w:szCs w:val="20"/>
          <w:lang w:eastAsia="lt-LT"/>
        </w:rPr>
        <w:t xml:space="preserve">(parašas)                                              </w:t>
      </w:r>
      <w:r w:rsidRPr="00F57E75">
        <w:rPr>
          <w:rFonts w:ascii="Times New Roman" w:eastAsia="Times New Roman" w:hAnsi="Times New Roman" w:cs="Times New Roman"/>
          <w:color w:val="303030"/>
          <w:sz w:val="20"/>
          <w:szCs w:val="20"/>
          <w:lang w:eastAsia="lt-LT"/>
        </w:rPr>
        <w:t xml:space="preserve"> </w:t>
      </w:r>
      <w:r w:rsidRPr="00F57E75">
        <w:rPr>
          <w:rFonts w:ascii="Times New Roman" w:eastAsia="Times New Roman" w:hAnsi="Times New Roman" w:cs="Times New Roman"/>
          <w:i/>
          <w:iCs/>
          <w:color w:val="303030"/>
          <w:sz w:val="20"/>
          <w:szCs w:val="20"/>
          <w:lang w:eastAsia="lt-LT"/>
        </w:rPr>
        <w:t>(vardas, pavardė)</w:t>
      </w:r>
    </w:p>
    <w:p w14:paraId="74F612B6" w14:textId="77777777" w:rsidR="00F57E75" w:rsidRPr="00EC0D30" w:rsidRDefault="00F57E75" w:rsidP="00EC0D30">
      <w:pPr>
        <w:spacing w:after="0" w:line="240" w:lineRule="auto"/>
        <w:jc w:val="both"/>
        <w:rPr>
          <w:rFonts w:ascii="Times New Roman" w:eastAsia="Times New Roman" w:hAnsi="Times New Roman" w:cs="Times New Roman"/>
          <w:color w:val="303030"/>
          <w:sz w:val="24"/>
          <w:szCs w:val="24"/>
          <w:highlight w:val="green"/>
          <w:lang w:eastAsia="lt-LT"/>
        </w:rPr>
      </w:pPr>
    </w:p>
    <w:p w14:paraId="2F877BCC" w14:textId="77777777" w:rsidR="00EC0D30" w:rsidRDefault="00EC0D30" w:rsidP="00313B71">
      <w:pPr>
        <w:pStyle w:val="Betarp"/>
        <w:jc w:val="both"/>
      </w:pPr>
    </w:p>
    <w:sectPr w:rsidR="00EC0D30" w:rsidSect="006565E3">
      <w:pgSz w:w="11906" w:h="16838"/>
      <w:pgMar w:top="1135"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Google Sans Tex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332FE1"/>
    <w:multiLevelType w:val="hybridMultilevel"/>
    <w:tmpl w:val="53B0F092"/>
    <w:lvl w:ilvl="0" w:tplc="B5E813B4">
      <w:start w:val="1"/>
      <w:numFmt w:val="decimal"/>
      <w:lvlText w:val="%1."/>
      <w:lvlJc w:val="left"/>
      <w:pPr>
        <w:ind w:left="720" w:hanging="360"/>
      </w:pPr>
      <w:rPr>
        <w:rFonts w:hint="default"/>
        <w:b/>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094F452C"/>
    <w:multiLevelType w:val="multilevel"/>
    <w:tmpl w:val="ED0EBBE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52E85E54"/>
    <w:multiLevelType w:val="multilevel"/>
    <w:tmpl w:val="64AC809E"/>
    <w:lvl w:ilvl="0">
      <w:start w:val="1"/>
      <w:numFmt w:val="decimal"/>
      <w:pStyle w:val="Antrat2"/>
      <w:lvlText w:val="%1."/>
      <w:lvlJc w:val="left"/>
      <w:pPr>
        <w:ind w:left="720" w:hanging="360"/>
      </w:pPr>
      <w:rPr>
        <w:rFonts w:hint="default"/>
      </w:rPr>
    </w:lvl>
    <w:lvl w:ilvl="1">
      <w:start w:val="1"/>
      <w:numFmt w:val="decimal"/>
      <w:pStyle w:val="Antrat3"/>
      <w:isLgl/>
      <w:lvlText w:val="%1.%2."/>
      <w:lvlJc w:val="left"/>
      <w:pPr>
        <w:ind w:left="552" w:hanging="410"/>
      </w:pPr>
      <w:rPr>
        <w:rFonts w:hint="default"/>
      </w:rPr>
    </w:lvl>
    <w:lvl w:ilvl="2">
      <w:start w:val="1"/>
      <w:numFmt w:val="decimal"/>
      <w:pStyle w:val="Antrat4"/>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3" w15:restartNumberingAfterBreak="0">
    <w:nsid w:val="6CF70159"/>
    <w:multiLevelType w:val="hybridMultilevel"/>
    <w:tmpl w:val="F6581D40"/>
    <w:lvl w:ilvl="0" w:tplc="E07820A6">
      <w:start w:val="52"/>
      <w:numFmt w:val="bullet"/>
      <w:lvlText w:val="-"/>
      <w:lvlJc w:val="left"/>
      <w:pPr>
        <w:ind w:left="480" w:hanging="360"/>
      </w:pPr>
      <w:rPr>
        <w:rFonts w:ascii="Times New Roman" w:eastAsiaTheme="minorHAnsi" w:hAnsi="Times New Roman" w:cs="Times New Roman" w:hint="default"/>
      </w:rPr>
    </w:lvl>
    <w:lvl w:ilvl="1" w:tplc="08090003" w:tentative="1">
      <w:start w:val="1"/>
      <w:numFmt w:val="bullet"/>
      <w:lvlText w:val="o"/>
      <w:lvlJc w:val="left"/>
      <w:pPr>
        <w:ind w:left="1200" w:hanging="360"/>
      </w:pPr>
      <w:rPr>
        <w:rFonts w:ascii="Courier New" w:hAnsi="Courier New" w:cs="Courier New" w:hint="default"/>
      </w:rPr>
    </w:lvl>
    <w:lvl w:ilvl="2" w:tplc="08090005" w:tentative="1">
      <w:start w:val="1"/>
      <w:numFmt w:val="bullet"/>
      <w:lvlText w:val=""/>
      <w:lvlJc w:val="left"/>
      <w:pPr>
        <w:ind w:left="1920" w:hanging="360"/>
      </w:pPr>
      <w:rPr>
        <w:rFonts w:ascii="Wingdings" w:hAnsi="Wingdings" w:hint="default"/>
      </w:rPr>
    </w:lvl>
    <w:lvl w:ilvl="3" w:tplc="08090001" w:tentative="1">
      <w:start w:val="1"/>
      <w:numFmt w:val="bullet"/>
      <w:lvlText w:val=""/>
      <w:lvlJc w:val="left"/>
      <w:pPr>
        <w:ind w:left="2640" w:hanging="360"/>
      </w:pPr>
      <w:rPr>
        <w:rFonts w:ascii="Symbol" w:hAnsi="Symbol" w:hint="default"/>
      </w:rPr>
    </w:lvl>
    <w:lvl w:ilvl="4" w:tplc="08090003" w:tentative="1">
      <w:start w:val="1"/>
      <w:numFmt w:val="bullet"/>
      <w:lvlText w:val="o"/>
      <w:lvlJc w:val="left"/>
      <w:pPr>
        <w:ind w:left="3360" w:hanging="360"/>
      </w:pPr>
      <w:rPr>
        <w:rFonts w:ascii="Courier New" w:hAnsi="Courier New" w:cs="Courier New" w:hint="default"/>
      </w:rPr>
    </w:lvl>
    <w:lvl w:ilvl="5" w:tplc="08090005" w:tentative="1">
      <w:start w:val="1"/>
      <w:numFmt w:val="bullet"/>
      <w:lvlText w:val=""/>
      <w:lvlJc w:val="left"/>
      <w:pPr>
        <w:ind w:left="4080" w:hanging="360"/>
      </w:pPr>
      <w:rPr>
        <w:rFonts w:ascii="Wingdings" w:hAnsi="Wingdings" w:hint="default"/>
      </w:rPr>
    </w:lvl>
    <w:lvl w:ilvl="6" w:tplc="08090001" w:tentative="1">
      <w:start w:val="1"/>
      <w:numFmt w:val="bullet"/>
      <w:lvlText w:val=""/>
      <w:lvlJc w:val="left"/>
      <w:pPr>
        <w:ind w:left="4800" w:hanging="360"/>
      </w:pPr>
      <w:rPr>
        <w:rFonts w:ascii="Symbol" w:hAnsi="Symbol" w:hint="default"/>
      </w:rPr>
    </w:lvl>
    <w:lvl w:ilvl="7" w:tplc="08090003" w:tentative="1">
      <w:start w:val="1"/>
      <w:numFmt w:val="bullet"/>
      <w:lvlText w:val="o"/>
      <w:lvlJc w:val="left"/>
      <w:pPr>
        <w:ind w:left="5520" w:hanging="360"/>
      </w:pPr>
      <w:rPr>
        <w:rFonts w:ascii="Courier New" w:hAnsi="Courier New" w:cs="Courier New" w:hint="default"/>
      </w:rPr>
    </w:lvl>
    <w:lvl w:ilvl="8" w:tplc="08090005" w:tentative="1">
      <w:start w:val="1"/>
      <w:numFmt w:val="bullet"/>
      <w:lvlText w:val=""/>
      <w:lvlJc w:val="left"/>
      <w:pPr>
        <w:ind w:left="6240" w:hanging="360"/>
      </w:pPr>
      <w:rPr>
        <w:rFonts w:ascii="Wingdings" w:hAnsi="Wingdings" w:hint="default"/>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00D6"/>
    <w:rsid w:val="0000380F"/>
    <w:rsid w:val="00005964"/>
    <w:rsid w:val="00013242"/>
    <w:rsid w:val="00033019"/>
    <w:rsid w:val="0005036E"/>
    <w:rsid w:val="000850A3"/>
    <w:rsid w:val="000D592A"/>
    <w:rsid w:val="000D7F87"/>
    <w:rsid w:val="000F16A4"/>
    <w:rsid w:val="000F5572"/>
    <w:rsid w:val="001173C6"/>
    <w:rsid w:val="001268EF"/>
    <w:rsid w:val="00131B02"/>
    <w:rsid w:val="001412E5"/>
    <w:rsid w:val="0017494A"/>
    <w:rsid w:val="001759B8"/>
    <w:rsid w:val="001853A7"/>
    <w:rsid w:val="001C4CB5"/>
    <w:rsid w:val="00207DDD"/>
    <w:rsid w:val="00230737"/>
    <w:rsid w:val="00234F61"/>
    <w:rsid w:val="002A1939"/>
    <w:rsid w:val="002B48EE"/>
    <w:rsid w:val="002C2F9B"/>
    <w:rsid w:val="00313A39"/>
    <w:rsid w:val="00313B71"/>
    <w:rsid w:val="00315C75"/>
    <w:rsid w:val="00323185"/>
    <w:rsid w:val="003249F1"/>
    <w:rsid w:val="00332AF0"/>
    <w:rsid w:val="00337DDE"/>
    <w:rsid w:val="00341F67"/>
    <w:rsid w:val="003427E0"/>
    <w:rsid w:val="00362232"/>
    <w:rsid w:val="003656C2"/>
    <w:rsid w:val="00370166"/>
    <w:rsid w:val="00386F32"/>
    <w:rsid w:val="00392EC6"/>
    <w:rsid w:val="003C668F"/>
    <w:rsid w:val="003C6E55"/>
    <w:rsid w:val="00424A77"/>
    <w:rsid w:val="004435D3"/>
    <w:rsid w:val="004850F4"/>
    <w:rsid w:val="00494B0D"/>
    <w:rsid w:val="004A3EE7"/>
    <w:rsid w:val="004A5A0E"/>
    <w:rsid w:val="004D57E9"/>
    <w:rsid w:val="004F1428"/>
    <w:rsid w:val="004F2754"/>
    <w:rsid w:val="00510E43"/>
    <w:rsid w:val="00516E2A"/>
    <w:rsid w:val="00521065"/>
    <w:rsid w:val="00521549"/>
    <w:rsid w:val="005222EA"/>
    <w:rsid w:val="0054568F"/>
    <w:rsid w:val="0055043D"/>
    <w:rsid w:val="00570A95"/>
    <w:rsid w:val="0057589A"/>
    <w:rsid w:val="005C1860"/>
    <w:rsid w:val="005D6AC6"/>
    <w:rsid w:val="005F4FD6"/>
    <w:rsid w:val="00631615"/>
    <w:rsid w:val="00631932"/>
    <w:rsid w:val="006440C3"/>
    <w:rsid w:val="00650EF4"/>
    <w:rsid w:val="00650F74"/>
    <w:rsid w:val="006565E3"/>
    <w:rsid w:val="006606F7"/>
    <w:rsid w:val="00661B2C"/>
    <w:rsid w:val="006666D7"/>
    <w:rsid w:val="00671001"/>
    <w:rsid w:val="006B1944"/>
    <w:rsid w:val="006D7E20"/>
    <w:rsid w:val="006F6BAA"/>
    <w:rsid w:val="00717541"/>
    <w:rsid w:val="00760124"/>
    <w:rsid w:val="00773A08"/>
    <w:rsid w:val="007E55FD"/>
    <w:rsid w:val="008138BE"/>
    <w:rsid w:val="0085622C"/>
    <w:rsid w:val="008607EC"/>
    <w:rsid w:val="008627DC"/>
    <w:rsid w:val="0087461B"/>
    <w:rsid w:val="008B3701"/>
    <w:rsid w:val="008C1316"/>
    <w:rsid w:val="008D122B"/>
    <w:rsid w:val="008E622F"/>
    <w:rsid w:val="008F52D3"/>
    <w:rsid w:val="00913DF2"/>
    <w:rsid w:val="00931EFB"/>
    <w:rsid w:val="00946004"/>
    <w:rsid w:val="009539B9"/>
    <w:rsid w:val="00966DE9"/>
    <w:rsid w:val="009F182E"/>
    <w:rsid w:val="009F382A"/>
    <w:rsid w:val="00A01F1C"/>
    <w:rsid w:val="00A102E8"/>
    <w:rsid w:val="00A7290A"/>
    <w:rsid w:val="00A81E1D"/>
    <w:rsid w:val="00AB3151"/>
    <w:rsid w:val="00AE59BB"/>
    <w:rsid w:val="00AF721F"/>
    <w:rsid w:val="00B16F99"/>
    <w:rsid w:val="00B3472C"/>
    <w:rsid w:val="00B45789"/>
    <w:rsid w:val="00B86555"/>
    <w:rsid w:val="00BA2DCB"/>
    <w:rsid w:val="00BA54AD"/>
    <w:rsid w:val="00BC7A0D"/>
    <w:rsid w:val="00BF2861"/>
    <w:rsid w:val="00BF3F30"/>
    <w:rsid w:val="00C000D6"/>
    <w:rsid w:val="00C218F5"/>
    <w:rsid w:val="00C274DE"/>
    <w:rsid w:val="00C40C64"/>
    <w:rsid w:val="00C93BAB"/>
    <w:rsid w:val="00CD3D0F"/>
    <w:rsid w:val="00D052EE"/>
    <w:rsid w:val="00D1049E"/>
    <w:rsid w:val="00D17A53"/>
    <w:rsid w:val="00D420D2"/>
    <w:rsid w:val="00D451B4"/>
    <w:rsid w:val="00D46B65"/>
    <w:rsid w:val="00D75E68"/>
    <w:rsid w:val="00D84FBA"/>
    <w:rsid w:val="00DB04DB"/>
    <w:rsid w:val="00E164C3"/>
    <w:rsid w:val="00E33B3D"/>
    <w:rsid w:val="00E37626"/>
    <w:rsid w:val="00E42E78"/>
    <w:rsid w:val="00E61239"/>
    <w:rsid w:val="00EB044D"/>
    <w:rsid w:val="00EB35DC"/>
    <w:rsid w:val="00EC0D30"/>
    <w:rsid w:val="00F10334"/>
    <w:rsid w:val="00F57E75"/>
    <w:rsid w:val="00F72BA4"/>
    <w:rsid w:val="00F73EA9"/>
    <w:rsid w:val="00F912FE"/>
    <w:rsid w:val="00F9180F"/>
    <w:rsid w:val="00FB0B48"/>
    <w:rsid w:val="00FB228B"/>
    <w:rsid w:val="00FD087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A1926D"/>
  <w15:chartTrackingRefBased/>
  <w15:docId w15:val="{1767D74E-2609-41AA-952F-A76A466C26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paragraph" w:styleId="Antrat1">
    <w:name w:val="heading 1"/>
    <w:basedOn w:val="prastasis"/>
    <w:next w:val="prastasis"/>
    <w:link w:val="Antrat1Diagrama"/>
    <w:uiPriority w:val="9"/>
    <w:qFormat/>
    <w:rsid w:val="003249F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Antrat2">
    <w:name w:val="heading 2"/>
    <w:basedOn w:val="Sraopastraipa"/>
    <w:next w:val="prastasis"/>
    <w:link w:val="Antrat2Diagrama"/>
    <w:uiPriority w:val="9"/>
    <w:unhideWhenUsed/>
    <w:qFormat/>
    <w:rsid w:val="00A01F1C"/>
    <w:pPr>
      <w:numPr>
        <w:numId w:val="2"/>
      </w:numPr>
      <w:tabs>
        <w:tab w:val="left" w:pos="567"/>
      </w:tabs>
      <w:spacing w:before="120" w:after="120" w:line="240" w:lineRule="auto"/>
      <w:ind w:left="0" w:firstLine="0"/>
      <w:contextualSpacing w:val="0"/>
      <w:jc w:val="center"/>
      <w:outlineLvl w:val="1"/>
    </w:pPr>
    <w:rPr>
      <w:rFonts w:ascii="Times New Roman" w:hAnsi="Times New Roman" w:cs="Times New Roman"/>
      <w:b/>
      <w:bCs/>
      <w:sz w:val="24"/>
      <w:szCs w:val="24"/>
    </w:rPr>
  </w:style>
  <w:style w:type="paragraph" w:styleId="Antrat3">
    <w:name w:val="heading 3"/>
    <w:basedOn w:val="prastasis"/>
    <w:next w:val="prastasis"/>
    <w:link w:val="Antrat3Diagrama"/>
    <w:uiPriority w:val="9"/>
    <w:unhideWhenUsed/>
    <w:qFormat/>
    <w:rsid w:val="00A01F1C"/>
    <w:pPr>
      <w:numPr>
        <w:ilvl w:val="1"/>
        <w:numId w:val="2"/>
      </w:numPr>
      <w:tabs>
        <w:tab w:val="left" w:pos="567"/>
      </w:tabs>
      <w:autoSpaceDE w:val="0"/>
      <w:autoSpaceDN w:val="0"/>
      <w:adjustRightInd w:val="0"/>
      <w:spacing w:after="0" w:line="240" w:lineRule="auto"/>
      <w:ind w:left="0" w:firstLine="0"/>
      <w:jc w:val="both"/>
      <w:outlineLvl w:val="2"/>
    </w:pPr>
    <w:rPr>
      <w:rFonts w:ascii="Times New Roman" w:hAnsi="Times New Roman" w:cs="Times New Roman"/>
      <w:sz w:val="24"/>
      <w:szCs w:val="24"/>
    </w:rPr>
  </w:style>
  <w:style w:type="paragraph" w:styleId="Antrat4">
    <w:name w:val="heading 4"/>
    <w:basedOn w:val="Antrat2"/>
    <w:next w:val="prastasis"/>
    <w:link w:val="Antrat4Diagrama"/>
    <w:uiPriority w:val="9"/>
    <w:unhideWhenUsed/>
    <w:qFormat/>
    <w:rsid w:val="00A01F1C"/>
    <w:pPr>
      <w:numPr>
        <w:ilvl w:val="2"/>
      </w:numPr>
      <w:tabs>
        <w:tab w:val="clear" w:pos="567"/>
      </w:tabs>
      <w:spacing w:before="0" w:after="0"/>
      <w:ind w:left="1276" w:hanging="709"/>
      <w:jc w:val="both"/>
      <w:outlineLvl w:val="3"/>
    </w:pPr>
    <w:rPr>
      <w:b w:val="0"/>
      <w:bCs w:val="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Betarp">
    <w:name w:val="No Spacing"/>
    <w:uiPriority w:val="1"/>
    <w:qFormat/>
    <w:rsid w:val="00C000D6"/>
    <w:pPr>
      <w:spacing w:after="0" w:line="240" w:lineRule="auto"/>
    </w:pPr>
  </w:style>
  <w:style w:type="table" w:styleId="Lentelstinklelis">
    <w:name w:val="Table Grid"/>
    <w:basedOn w:val="prastojilentel"/>
    <w:uiPriority w:val="39"/>
    <w:rsid w:val="007601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ntrat2Diagrama">
    <w:name w:val="Antraštė 2 Diagrama"/>
    <w:basedOn w:val="Numatytasispastraiposriftas"/>
    <w:link w:val="Antrat2"/>
    <w:uiPriority w:val="9"/>
    <w:rsid w:val="00A01F1C"/>
    <w:rPr>
      <w:rFonts w:ascii="Times New Roman" w:hAnsi="Times New Roman" w:cs="Times New Roman"/>
      <w:b/>
      <w:bCs/>
      <w:sz w:val="24"/>
      <w:szCs w:val="24"/>
    </w:rPr>
  </w:style>
  <w:style w:type="character" w:customStyle="1" w:styleId="Antrat3Diagrama">
    <w:name w:val="Antraštė 3 Diagrama"/>
    <w:basedOn w:val="Numatytasispastraiposriftas"/>
    <w:link w:val="Antrat3"/>
    <w:uiPriority w:val="9"/>
    <w:rsid w:val="00A01F1C"/>
    <w:rPr>
      <w:rFonts w:ascii="Times New Roman" w:hAnsi="Times New Roman" w:cs="Times New Roman"/>
      <w:sz w:val="24"/>
      <w:szCs w:val="24"/>
    </w:rPr>
  </w:style>
  <w:style w:type="character" w:customStyle="1" w:styleId="Antrat4Diagrama">
    <w:name w:val="Antraštė 4 Diagrama"/>
    <w:basedOn w:val="Numatytasispastraiposriftas"/>
    <w:link w:val="Antrat4"/>
    <w:uiPriority w:val="9"/>
    <w:rsid w:val="00A01F1C"/>
    <w:rPr>
      <w:rFonts w:ascii="Times New Roman" w:hAnsi="Times New Roman" w:cs="Times New Roman"/>
      <w:sz w:val="24"/>
      <w:szCs w:val="24"/>
    </w:rPr>
  </w:style>
  <w:style w:type="paragraph" w:styleId="Sraopastraipa">
    <w:name w:val="List Paragraph"/>
    <w:basedOn w:val="prastasis"/>
    <w:uiPriority w:val="34"/>
    <w:qFormat/>
    <w:rsid w:val="00A01F1C"/>
    <w:pPr>
      <w:ind w:left="720"/>
      <w:contextualSpacing/>
    </w:pPr>
  </w:style>
  <w:style w:type="character" w:customStyle="1" w:styleId="Antrat1Diagrama">
    <w:name w:val="Antraštė 1 Diagrama"/>
    <w:basedOn w:val="Numatytasispastraiposriftas"/>
    <w:link w:val="Antrat1"/>
    <w:uiPriority w:val="9"/>
    <w:rsid w:val="003249F1"/>
    <w:rPr>
      <w:rFonts w:asciiTheme="majorHAnsi" w:eastAsiaTheme="majorEastAsia" w:hAnsiTheme="majorHAnsi" w:cstheme="majorBidi"/>
      <w:color w:val="2E74B5" w:themeColor="accent1" w:themeShade="BF"/>
      <w:sz w:val="32"/>
      <w:szCs w:val="32"/>
    </w:rPr>
  </w:style>
  <w:style w:type="character" w:customStyle="1" w:styleId="ng-star-inserted">
    <w:name w:val="ng-star-inserted"/>
    <w:basedOn w:val="Numatytasispastraiposriftas"/>
    <w:rsid w:val="00E42E78"/>
  </w:style>
  <w:style w:type="table" w:customStyle="1" w:styleId="Lentelstinklelis1">
    <w:name w:val="Lentelės tinklelis1"/>
    <w:basedOn w:val="prastojilentel"/>
    <w:next w:val="Lentelstinklelis"/>
    <w:uiPriority w:val="39"/>
    <w:rsid w:val="00EC0D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61D98-0FC2-44CF-8745-070AFA73BE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145</TotalTime>
  <Pages>8</Pages>
  <Words>11692</Words>
  <Characters>6665</Characters>
  <Application>Microsoft Office Word</Application>
  <DocSecurity>0</DocSecurity>
  <Lines>55</Lines>
  <Paragraphs>36</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18321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Giedraitienė Vida</dc:creator>
  <cp:keywords/>
  <dc:description/>
  <cp:lastModifiedBy>Rytis Kazlauskas</cp:lastModifiedBy>
  <cp:revision>7</cp:revision>
  <dcterms:created xsi:type="dcterms:W3CDTF">2026-08-26T08:23:00Z</dcterms:created>
  <dcterms:modified xsi:type="dcterms:W3CDTF">2026-09-01T16:20:00Z</dcterms:modified>
</cp:coreProperties>
</file>